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0A7F" w14:textId="77777777" w:rsidR="00E11AAE" w:rsidRPr="00E11AAE" w:rsidRDefault="00E11AAE" w:rsidP="00E11AAE">
      <w:pPr>
        <w:pBdr>
          <w:bottom w:val="single" w:sz="8" w:space="4" w:color="4472C4" w:themeColor="accent1"/>
        </w:pBdr>
        <w:spacing w:after="300" w:line="240" w:lineRule="auto"/>
        <w:contextualSpacing/>
        <w:rPr>
          <w:rFonts w:asciiTheme="majorHAnsi" w:eastAsiaTheme="majorEastAsia" w:hAnsiTheme="majorHAnsi" w:cstheme="majorBidi"/>
          <w:color w:val="323E4F" w:themeColor="text2" w:themeShade="BF"/>
          <w:spacing w:val="5"/>
          <w:kern w:val="28"/>
          <w:sz w:val="52"/>
          <w:szCs w:val="52"/>
          <w14:ligatures w14:val="none"/>
        </w:rPr>
      </w:pPr>
      <w:bookmarkStart w:id="0" w:name="_Hlk94173366"/>
      <w:r w:rsidRPr="00E11AAE">
        <w:rPr>
          <w:rFonts w:asciiTheme="majorHAnsi" w:eastAsiaTheme="majorEastAsia" w:hAnsiTheme="majorHAnsi" w:cstheme="majorBidi"/>
          <w:color w:val="323E4F" w:themeColor="text2" w:themeShade="BF"/>
          <w:spacing w:val="5"/>
          <w:kern w:val="28"/>
          <w:sz w:val="52"/>
          <w:szCs w:val="52"/>
          <w14:ligatures w14:val="none"/>
        </w:rPr>
        <w:t>EQUIPMENT POLICY</w:t>
      </w:r>
    </w:p>
    <w:p w14:paraId="5C629B0D" w14:textId="77777777" w:rsidR="00E11AAE" w:rsidRPr="00E11AAE" w:rsidRDefault="00E11AAE" w:rsidP="00E11AAE">
      <w:pPr>
        <w:rPr>
          <w:rFonts w:ascii="Arial" w:hAnsi="Arial" w:cs="Arial"/>
          <w:kern w:val="0"/>
          <w:sz w:val="24"/>
          <w:szCs w:val="24"/>
          <w14:ligatures w14:val="none"/>
        </w:rPr>
      </w:pPr>
      <w:r w:rsidRPr="00E11AAE">
        <w:rPr>
          <w:rFonts w:ascii="Arial" w:hAnsi="Arial" w:cs="Arial"/>
          <w:kern w:val="0"/>
          <w:sz w:val="24"/>
          <w:szCs w:val="24"/>
          <w14:ligatures w14:val="none"/>
        </w:rPr>
        <w:t>The Charles City Public Library, at its discretion, lends equipment to patrons as a public service. Intended usage, specific restrictions, and conditions for the various types of equipment are outlined below.</w:t>
      </w:r>
    </w:p>
    <w:p w14:paraId="4DE337A9" w14:textId="77777777" w:rsidR="00E11AAE" w:rsidRPr="00E11AAE" w:rsidRDefault="00E11AAE" w:rsidP="00E11AAE">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kern w:val="0"/>
          <w:sz w:val="24"/>
          <w:szCs w:val="24"/>
          <w14:ligatures w14:val="none"/>
        </w:rPr>
      </w:pPr>
      <w:r w:rsidRPr="00E11AAE">
        <w:rPr>
          <w:rFonts w:ascii="Arial" w:eastAsia="Times New Roman" w:hAnsi="Arial" w:cs="Arial"/>
          <w:kern w:val="0"/>
          <w:sz w:val="24"/>
          <w:szCs w:val="24"/>
          <w14:ligatures w14:val="none"/>
        </w:rPr>
        <w:t xml:space="preserve">Borrowers with a library card in good standing may check out equipment. Select equipment is restricted to borrowers that are 18 years or older. </w:t>
      </w:r>
    </w:p>
    <w:p w14:paraId="20DB247D" w14:textId="77777777" w:rsidR="00E11AAE" w:rsidRPr="00E11AAE" w:rsidRDefault="00E11AAE" w:rsidP="00E11AAE">
      <w:pPr>
        <w:numPr>
          <w:ilvl w:val="0"/>
          <w:numId w:val="1"/>
        </w:numPr>
        <w:autoSpaceDE w:val="0"/>
        <w:autoSpaceDN w:val="0"/>
        <w:adjustRightInd w:val="0"/>
        <w:spacing w:after="0" w:line="240" w:lineRule="auto"/>
        <w:rPr>
          <w:rFonts w:ascii="Arial" w:hAnsi="Arial" w:cs="Arial"/>
          <w:kern w:val="0"/>
          <w:sz w:val="24"/>
          <w:szCs w:val="24"/>
          <w14:ligatures w14:val="none"/>
        </w:rPr>
      </w:pPr>
      <w:r w:rsidRPr="00E11AAE">
        <w:rPr>
          <w:rFonts w:ascii="Arial" w:hAnsi="Arial" w:cs="Arial"/>
          <w:kern w:val="0"/>
          <w:sz w:val="24"/>
          <w:szCs w:val="24"/>
          <w14:ligatures w14:val="none"/>
        </w:rPr>
        <w:t xml:space="preserve">The equipment CANNOT be returned in the book drop. Until the equipment is placed in the hands of a library staff member and is checked in, it is the borrower’s responsibility.  </w:t>
      </w:r>
    </w:p>
    <w:p w14:paraId="12139DF0" w14:textId="77777777" w:rsidR="00E11AAE" w:rsidRPr="00E11AAE" w:rsidRDefault="00E11AAE" w:rsidP="00E11AAE">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kern w:val="0"/>
          <w:sz w:val="24"/>
          <w:szCs w:val="24"/>
          <w14:ligatures w14:val="none"/>
        </w:rPr>
      </w:pPr>
      <w:r w:rsidRPr="00E11AAE">
        <w:rPr>
          <w:rFonts w:ascii="Arial" w:eastAsia="Times New Roman" w:hAnsi="Arial" w:cs="Arial"/>
          <w:kern w:val="0"/>
          <w:sz w:val="24"/>
          <w:szCs w:val="24"/>
          <w14:ligatures w14:val="none"/>
        </w:rPr>
        <w:t xml:space="preserve">Equipment labeled as “in house use only” may be used in the main part of the library, gallery, and children’s room. </w:t>
      </w:r>
      <w:proofErr w:type="gramStart"/>
      <w:r w:rsidRPr="00E11AAE">
        <w:rPr>
          <w:rFonts w:ascii="Arial" w:eastAsia="Times New Roman" w:hAnsi="Arial" w:cs="Arial"/>
          <w:kern w:val="0"/>
          <w:sz w:val="24"/>
          <w:szCs w:val="24"/>
          <w14:ligatures w14:val="none"/>
        </w:rPr>
        <w:t>In house</w:t>
      </w:r>
      <w:proofErr w:type="gramEnd"/>
      <w:r w:rsidRPr="00E11AAE">
        <w:rPr>
          <w:rFonts w:ascii="Arial" w:eastAsia="Times New Roman" w:hAnsi="Arial" w:cs="Arial"/>
          <w:kern w:val="0"/>
          <w:sz w:val="24"/>
          <w:szCs w:val="24"/>
          <w14:ligatures w14:val="none"/>
        </w:rPr>
        <w:t xml:space="preserve"> devices may not be taken into the lobby, restrooms, or outside the building.</w:t>
      </w:r>
    </w:p>
    <w:p w14:paraId="159EC174" w14:textId="77777777" w:rsidR="00E11AAE" w:rsidRPr="00E11AAE" w:rsidRDefault="00E11AAE" w:rsidP="00E11AAE">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kern w:val="0"/>
          <w:sz w:val="24"/>
          <w:szCs w:val="24"/>
          <w14:ligatures w14:val="none"/>
        </w:rPr>
      </w:pPr>
      <w:r w:rsidRPr="00E11AAE">
        <w:rPr>
          <w:rFonts w:ascii="Arial" w:eastAsia="Times New Roman" w:hAnsi="Arial" w:cs="Arial"/>
          <w:kern w:val="0"/>
          <w:sz w:val="24"/>
          <w:szCs w:val="24"/>
          <w14:ligatures w14:val="none"/>
        </w:rPr>
        <w:t xml:space="preserve">Some equipment requires a borrower’s agreement to be on file. </w:t>
      </w:r>
    </w:p>
    <w:p w14:paraId="06703AA3" w14:textId="77777777" w:rsidR="00E11AAE" w:rsidRPr="00E11AAE" w:rsidRDefault="00E11AAE" w:rsidP="00E11AAE">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kern w:val="0"/>
          <w:sz w:val="24"/>
          <w:szCs w:val="24"/>
          <w14:ligatures w14:val="none"/>
        </w:rPr>
      </w:pPr>
      <w:r w:rsidRPr="00E11AAE">
        <w:rPr>
          <w:rFonts w:ascii="Arial" w:eastAsia="Times New Roman" w:hAnsi="Arial" w:cs="Arial"/>
          <w:kern w:val="0"/>
          <w:sz w:val="24"/>
          <w:szCs w:val="24"/>
          <w14:ligatures w14:val="none"/>
        </w:rPr>
        <w:t>Borrowers will report any problems with the equipment immediately.</w:t>
      </w:r>
    </w:p>
    <w:p w14:paraId="1A863B3C" w14:textId="77777777" w:rsidR="00E11AAE" w:rsidRPr="00E11AAE" w:rsidRDefault="00E11AAE" w:rsidP="00E11AAE">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kern w:val="0"/>
          <w:sz w:val="24"/>
          <w:szCs w:val="24"/>
          <w14:ligatures w14:val="none"/>
        </w:rPr>
      </w:pPr>
      <w:r w:rsidRPr="00E11AAE">
        <w:rPr>
          <w:rFonts w:ascii="Arial" w:eastAsia="Times New Roman" w:hAnsi="Arial" w:cs="Arial"/>
          <w:kern w:val="0"/>
          <w:sz w:val="24"/>
          <w:szCs w:val="24"/>
          <w14:ligatures w14:val="none"/>
        </w:rPr>
        <w:t>A person who has booked the Zastrow River Room may check out equipment for use in the room without a library card. However, the user is responsible for giving the library adequate notice so that the equipment is available when needed.</w:t>
      </w:r>
    </w:p>
    <w:p w14:paraId="2A9B333B" w14:textId="77777777" w:rsidR="00E11AAE" w:rsidRPr="00E11AAE" w:rsidRDefault="00E11AAE" w:rsidP="00E11AAE">
      <w:pPr>
        <w:numPr>
          <w:ilvl w:val="0"/>
          <w:numId w:val="1"/>
        </w:numPr>
        <w:autoSpaceDE w:val="0"/>
        <w:autoSpaceDN w:val="0"/>
        <w:adjustRightInd w:val="0"/>
        <w:spacing w:after="0" w:line="240" w:lineRule="auto"/>
        <w:rPr>
          <w:rFonts w:ascii="Arial" w:hAnsi="Arial" w:cs="Arial"/>
          <w:kern w:val="0"/>
          <w:sz w:val="24"/>
          <w:szCs w:val="24"/>
          <w14:ligatures w14:val="none"/>
        </w:rPr>
      </w:pPr>
      <w:r w:rsidRPr="00E11AAE">
        <w:rPr>
          <w:rFonts w:ascii="Arial" w:hAnsi="Arial" w:cs="Arial"/>
          <w:kern w:val="0"/>
          <w:sz w:val="24"/>
          <w:szCs w:val="24"/>
          <w14:ligatures w14:val="none"/>
        </w:rPr>
        <w:t xml:space="preserve">The City of Charles City and the Charles City Public Library are not responsible for any damage, injury, or loss obtained by borrower during equipment usage.  </w:t>
      </w:r>
    </w:p>
    <w:p w14:paraId="1F092E62" w14:textId="77777777" w:rsidR="00E11AAE" w:rsidRPr="00E11AAE" w:rsidRDefault="00E11AAE" w:rsidP="00E11AAE">
      <w:pPr>
        <w:numPr>
          <w:ilvl w:val="0"/>
          <w:numId w:val="1"/>
        </w:numPr>
        <w:autoSpaceDE w:val="0"/>
        <w:autoSpaceDN w:val="0"/>
        <w:adjustRightInd w:val="0"/>
        <w:spacing w:after="0" w:line="240" w:lineRule="auto"/>
        <w:rPr>
          <w:rFonts w:ascii="Arial" w:hAnsi="Arial" w:cs="Arial"/>
          <w:kern w:val="0"/>
          <w:sz w:val="24"/>
          <w:szCs w:val="24"/>
          <w14:ligatures w14:val="none"/>
        </w:rPr>
      </w:pPr>
      <w:r w:rsidRPr="00E11AAE">
        <w:rPr>
          <w:rFonts w:ascii="Arial" w:hAnsi="Arial" w:cs="Arial"/>
          <w:kern w:val="0"/>
          <w:sz w:val="24"/>
          <w:szCs w:val="24"/>
          <w14:ligatures w14:val="none"/>
        </w:rPr>
        <w:t xml:space="preserve">When the loan period has elapsed, the borrower must return the equipment to the library. If the equipment is not returned on time, a late fee will be assessed up to the replacement cost of the device. </w:t>
      </w:r>
    </w:p>
    <w:p w14:paraId="3E45382C" w14:textId="77777777" w:rsidR="00E11AAE" w:rsidRPr="00E11AAE" w:rsidRDefault="00E11AAE" w:rsidP="00E11AAE">
      <w:pPr>
        <w:numPr>
          <w:ilvl w:val="0"/>
          <w:numId w:val="1"/>
        </w:numPr>
        <w:autoSpaceDE w:val="0"/>
        <w:autoSpaceDN w:val="0"/>
        <w:adjustRightInd w:val="0"/>
        <w:spacing w:after="0" w:line="240" w:lineRule="auto"/>
        <w:rPr>
          <w:rFonts w:ascii="Arial" w:hAnsi="Arial" w:cs="Arial"/>
          <w:kern w:val="0"/>
          <w:sz w:val="24"/>
          <w:szCs w:val="24"/>
          <w14:ligatures w14:val="none"/>
        </w:rPr>
      </w:pPr>
      <w:r w:rsidRPr="00E11AAE">
        <w:rPr>
          <w:rFonts w:ascii="Arial" w:hAnsi="Arial" w:cs="Arial"/>
          <w:kern w:val="0"/>
          <w:sz w:val="24"/>
          <w:szCs w:val="24"/>
          <w14:ligatures w14:val="none"/>
        </w:rPr>
        <w:t xml:space="preserve">Borrowers agree to pay all costs associated with damage to equipment brought about by misuse or loss of the equipment and its component parts. After 30 days, the unpaid balance of any equipment repairs, or replacement may be referred to the City Attorney or Police Department. §714.5 of the Code of Iowa states that failure to return library materials or equipment is evidence of attempted theft. </w:t>
      </w:r>
    </w:p>
    <w:p w14:paraId="0088D045" w14:textId="77777777" w:rsidR="00E11AAE" w:rsidRPr="00E11AAE" w:rsidRDefault="00E11AAE" w:rsidP="00E11AAE">
      <w:pPr>
        <w:autoSpaceDE w:val="0"/>
        <w:autoSpaceDN w:val="0"/>
        <w:adjustRightInd w:val="0"/>
        <w:spacing w:after="0" w:line="240" w:lineRule="auto"/>
        <w:ind w:left="720"/>
        <w:rPr>
          <w:rFonts w:ascii="Arial" w:hAnsi="Arial" w:cs="Arial"/>
          <w:kern w:val="0"/>
          <w:sz w:val="24"/>
          <w:szCs w:val="24"/>
          <w14:ligatures w14:val="none"/>
        </w:rPr>
      </w:pPr>
    </w:p>
    <w:p w14:paraId="1BAAAA34" w14:textId="77777777" w:rsidR="00E11AAE" w:rsidRPr="00E11AAE" w:rsidRDefault="00E11AAE" w:rsidP="00E11AAE">
      <w:pPr>
        <w:autoSpaceDE w:val="0"/>
        <w:autoSpaceDN w:val="0"/>
        <w:adjustRightInd w:val="0"/>
        <w:spacing w:after="0" w:line="240" w:lineRule="auto"/>
        <w:rPr>
          <w:rFonts w:ascii="Arial" w:hAnsi="Arial" w:cs="Arial"/>
          <w:i/>
          <w:color w:val="FF0000"/>
          <w:kern w:val="0"/>
          <w:sz w:val="24"/>
          <w:szCs w:val="24"/>
          <w14:ligatures w14:val="none"/>
        </w:rPr>
      </w:pPr>
    </w:p>
    <w:p w14:paraId="7D505D23" w14:textId="77777777" w:rsidR="00E11AAE" w:rsidRPr="00E11AAE" w:rsidRDefault="00E11AAE" w:rsidP="00E11AAE">
      <w:pPr>
        <w:overflowPunct w:val="0"/>
        <w:autoSpaceDE w:val="0"/>
        <w:autoSpaceDN w:val="0"/>
        <w:adjustRightInd w:val="0"/>
        <w:spacing w:after="0" w:line="240" w:lineRule="auto"/>
        <w:ind w:left="720"/>
        <w:contextualSpacing/>
        <w:textAlignment w:val="baseline"/>
        <w:rPr>
          <w:rFonts w:ascii="Arial" w:eastAsia="Times New Roman" w:hAnsi="Arial" w:cs="Arial"/>
          <w:kern w:val="0"/>
          <w:sz w:val="24"/>
          <w:szCs w:val="24"/>
          <w14:ligatures w14:val="none"/>
        </w:rPr>
      </w:pPr>
      <w:r w:rsidRPr="00E11AAE">
        <w:rPr>
          <w:rFonts w:ascii="Arial" w:eastAsia="Times New Roman" w:hAnsi="Arial" w:cs="Arial"/>
          <w:b/>
          <w:i/>
          <w:kern w:val="0"/>
          <w:sz w:val="24"/>
          <w:szCs w:val="24"/>
          <w14:ligatures w14:val="none"/>
        </w:rPr>
        <w:t xml:space="preserve">Reviewed, revised, and approved 6/12/2014, 5/9/2019, 10/8/2020, 9/9/2021, </w:t>
      </w:r>
      <w:proofErr w:type="gramStart"/>
      <w:r w:rsidRPr="00E11AAE">
        <w:rPr>
          <w:rFonts w:ascii="Arial" w:eastAsia="Times New Roman" w:hAnsi="Arial" w:cs="Arial"/>
          <w:b/>
          <w:i/>
          <w:kern w:val="0"/>
          <w:sz w:val="24"/>
          <w:szCs w:val="24"/>
          <w14:ligatures w14:val="none"/>
        </w:rPr>
        <w:t>12/8/2022</w:t>
      </w:r>
      <w:proofErr w:type="gramEnd"/>
    </w:p>
    <w:p w14:paraId="0F1201AA" w14:textId="77777777" w:rsidR="00E11AAE" w:rsidRPr="00E11AAE" w:rsidRDefault="00E11AAE" w:rsidP="00E11AAE">
      <w:pPr>
        <w:autoSpaceDE w:val="0"/>
        <w:autoSpaceDN w:val="0"/>
        <w:adjustRightInd w:val="0"/>
        <w:spacing w:after="0" w:line="240" w:lineRule="auto"/>
        <w:rPr>
          <w:rFonts w:ascii="Arial" w:hAnsi="Arial" w:cs="Arial"/>
          <w:color w:val="FF0000"/>
          <w:kern w:val="0"/>
          <w:sz w:val="24"/>
          <w:szCs w:val="24"/>
          <w14:ligatures w14:val="none"/>
        </w:rPr>
      </w:pPr>
    </w:p>
    <w:p w14:paraId="40D68EE1" w14:textId="77777777" w:rsidR="00E11AAE" w:rsidRPr="00E11AAE" w:rsidRDefault="00E11AAE" w:rsidP="00E11AAE">
      <w:pPr>
        <w:autoSpaceDE w:val="0"/>
        <w:autoSpaceDN w:val="0"/>
        <w:adjustRightInd w:val="0"/>
        <w:spacing w:after="0" w:line="240" w:lineRule="auto"/>
        <w:rPr>
          <w:rFonts w:ascii="Arial" w:hAnsi="Arial" w:cs="Arial"/>
          <w:kern w:val="0"/>
          <w:sz w:val="24"/>
          <w:szCs w:val="24"/>
          <w14:ligatures w14:val="none"/>
        </w:rPr>
      </w:pPr>
    </w:p>
    <w:p w14:paraId="02342974" w14:textId="77777777" w:rsidR="00E11AAE" w:rsidRPr="00E11AAE" w:rsidRDefault="00E11AAE" w:rsidP="00E11AAE">
      <w:pPr>
        <w:rPr>
          <w:rFonts w:ascii="Arial" w:hAnsi="Arial" w:cs="Arial"/>
          <w:kern w:val="0"/>
          <w:sz w:val="24"/>
          <w:szCs w:val="24"/>
          <w14:ligatures w14:val="none"/>
        </w:rPr>
      </w:pPr>
    </w:p>
    <w:p w14:paraId="26270735" w14:textId="77777777" w:rsidR="00E11AAE" w:rsidRPr="00E11AAE" w:rsidRDefault="00E11AAE" w:rsidP="00E11AAE">
      <w:pPr>
        <w:rPr>
          <w:rFonts w:ascii="Arial" w:hAnsi="Arial" w:cs="Arial"/>
          <w:kern w:val="0"/>
          <w:sz w:val="24"/>
          <w:szCs w:val="24"/>
          <w14:ligatures w14:val="none"/>
        </w:rPr>
      </w:pPr>
    </w:p>
    <w:p w14:paraId="424C3B59" w14:textId="77777777" w:rsidR="00E11AAE" w:rsidRPr="00E11AAE" w:rsidRDefault="00E11AAE" w:rsidP="00E11AAE">
      <w:pPr>
        <w:rPr>
          <w:rFonts w:ascii="Arial" w:hAnsi="Arial" w:cs="Arial"/>
          <w:kern w:val="0"/>
          <w:sz w:val="24"/>
          <w:szCs w:val="24"/>
          <w14:ligatures w14:val="none"/>
        </w:rPr>
      </w:pPr>
    </w:p>
    <w:p w14:paraId="018D8D91" w14:textId="77777777" w:rsidR="00E11AAE" w:rsidRPr="00E11AAE" w:rsidRDefault="00E11AAE" w:rsidP="00E11AAE">
      <w:pPr>
        <w:rPr>
          <w:rFonts w:ascii="Arial" w:hAnsi="Arial" w:cs="Arial"/>
          <w:kern w:val="0"/>
          <w:sz w:val="24"/>
          <w:szCs w:val="24"/>
          <w14:ligatures w14:val="none"/>
        </w:rPr>
      </w:pPr>
    </w:p>
    <w:p w14:paraId="2E7CAB0D" w14:textId="77777777" w:rsidR="00E11AAE" w:rsidRPr="00E11AAE" w:rsidRDefault="00E11AAE" w:rsidP="00E11AAE">
      <w:pPr>
        <w:rPr>
          <w:rFonts w:ascii="Arial" w:hAnsi="Arial" w:cs="Arial"/>
          <w:b/>
          <w:i/>
          <w:kern w:val="0"/>
          <w:sz w:val="24"/>
          <w:szCs w:val="24"/>
          <w14:ligatures w14:val="none"/>
        </w:rPr>
      </w:pPr>
    </w:p>
    <w:tbl>
      <w:tblPr>
        <w:tblStyle w:val="TableGrid"/>
        <w:tblW w:w="0" w:type="auto"/>
        <w:tblLayout w:type="fixed"/>
        <w:tblLook w:val="04A0" w:firstRow="1" w:lastRow="0" w:firstColumn="1" w:lastColumn="0" w:noHBand="0" w:noVBand="1"/>
      </w:tblPr>
      <w:tblGrid>
        <w:gridCol w:w="1956"/>
        <w:gridCol w:w="919"/>
        <w:gridCol w:w="1162"/>
        <w:gridCol w:w="1088"/>
        <w:gridCol w:w="1097"/>
        <w:gridCol w:w="968"/>
        <w:gridCol w:w="968"/>
        <w:gridCol w:w="968"/>
      </w:tblGrid>
      <w:tr w:rsidR="00E11AAE" w:rsidRPr="00E11AAE" w14:paraId="6252F35E" w14:textId="77777777" w:rsidTr="00A13209">
        <w:tc>
          <w:tcPr>
            <w:tcW w:w="1956" w:type="dxa"/>
          </w:tcPr>
          <w:p w14:paraId="7FBACE1D" w14:textId="77777777" w:rsidR="00E11AAE" w:rsidRPr="00E11AAE" w:rsidRDefault="00E11AAE" w:rsidP="00E11AAE">
            <w:pPr>
              <w:rPr>
                <w:szCs w:val="24"/>
              </w:rPr>
            </w:pPr>
            <w:r w:rsidRPr="00E11AAE">
              <w:rPr>
                <w:szCs w:val="24"/>
              </w:rPr>
              <w:lastRenderedPageBreak/>
              <w:t>Equipment</w:t>
            </w:r>
          </w:p>
        </w:tc>
        <w:tc>
          <w:tcPr>
            <w:tcW w:w="919" w:type="dxa"/>
          </w:tcPr>
          <w:p w14:paraId="3C822350" w14:textId="77777777" w:rsidR="00E11AAE" w:rsidRPr="00E11AAE" w:rsidRDefault="00E11AAE" w:rsidP="00E11AAE">
            <w:pPr>
              <w:rPr>
                <w:szCs w:val="24"/>
              </w:rPr>
            </w:pPr>
            <w:r w:rsidRPr="00E11AAE">
              <w:rPr>
                <w:szCs w:val="24"/>
              </w:rPr>
              <w:t>In house use only</w:t>
            </w:r>
          </w:p>
        </w:tc>
        <w:tc>
          <w:tcPr>
            <w:tcW w:w="1162" w:type="dxa"/>
          </w:tcPr>
          <w:p w14:paraId="67917E2A" w14:textId="77777777" w:rsidR="00E11AAE" w:rsidRPr="00E11AAE" w:rsidRDefault="00E11AAE" w:rsidP="00E11AAE">
            <w:pPr>
              <w:rPr>
                <w:szCs w:val="24"/>
              </w:rPr>
            </w:pPr>
            <w:r w:rsidRPr="00E11AAE">
              <w:rPr>
                <w:szCs w:val="24"/>
              </w:rPr>
              <w:t>Card required?</w:t>
            </w:r>
          </w:p>
        </w:tc>
        <w:tc>
          <w:tcPr>
            <w:tcW w:w="1088" w:type="dxa"/>
          </w:tcPr>
          <w:p w14:paraId="53A203BF" w14:textId="77777777" w:rsidR="00E11AAE" w:rsidRPr="00E11AAE" w:rsidRDefault="00E11AAE" w:rsidP="00E11AAE">
            <w:pPr>
              <w:rPr>
                <w:szCs w:val="24"/>
              </w:rPr>
            </w:pPr>
            <w:r w:rsidRPr="00E11AAE">
              <w:rPr>
                <w:szCs w:val="24"/>
              </w:rPr>
              <w:t>Off-site use allowed</w:t>
            </w:r>
          </w:p>
        </w:tc>
        <w:tc>
          <w:tcPr>
            <w:tcW w:w="1097" w:type="dxa"/>
          </w:tcPr>
          <w:p w14:paraId="0976A536" w14:textId="77777777" w:rsidR="00E11AAE" w:rsidRPr="00E11AAE" w:rsidRDefault="00E11AAE" w:rsidP="00E11AAE">
            <w:pPr>
              <w:rPr>
                <w:szCs w:val="24"/>
              </w:rPr>
            </w:pPr>
            <w:r w:rsidRPr="00E11AAE">
              <w:rPr>
                <w:szCs w:val="24"/>
              </w:rPr>
              <w:t>Late fee</w:t>
            </w:r>
          </w:p>
        </w:tc>
        <w:tc>
          <w:tcPr>
            <w:tcW w:w="968" w:type="dxa"/>
          </w:tcPr>
          <w:p w14:paraId="27ACAE88" w14:textId="77777777" w:rsidR="00E11AAE" w:rsidRPr="00E11AAE" w:rsidRDefault="00E11AAE" w:rsidP="00E11AAE">
            <w:pPr>
              <w:rPr>
                <w:szCs w:val="24"/>
              </w:rPr>
            </w:pPr>
            <w:r w:rsidRPr="00E11AAE">
              <w:rPr>
                <w:szCs w:val="24"/>
              </w:rPr>
              <w:t>Check-out time</w:t>
            </w:r>
          </w:p>
        </w:tc>
        <w:tc>
          <w:tcPr>
            <w:tcW w:w="968" w:type="dxa"/>
          </w:tcPr>
          <w:p w14:paraId="26B06DCD" w14:textId="77777777" w:rsidR="00E11AAE" w:rsidRPr="00E11AAE" w:rsidRDefault="00E11AAE" w:rsidP="00E11AAE">
            <w:pPr>
              <w:rPr>
                <w:szCs w:val="24"/>
              </w:rPr>
            </w:pPr>
            <w:r w:rsidRPr="00E11AAE">
              <w:rPr>
                <w:szCs w:val="24"/>
              </w:rPr>
              <w:t>Age</w:t>
            </w:r>
          </w:p>
        </w:tc>
        <w:tc>
          <w:tcPr>
            <w:tcW w:w="968" w:type="dxa"/>
          </w:tcPr>
          <w:p w14:paraId="59711582" w14:textId="77777777" w:rsidR="00E11AAE" w:rsidRPr="00E11AAE" w:rsidRDefault="00E11AAE" w:rsidP="00E11AAE">
            <w:pPr>
              <w:rPr>
                <w:szCs w:val="24"/>
              </w:rPr>
            </w:pPr>
            <w:r w:rsidRPr="00E11AAE">
              <w:rPr>
                <w:szCs w:val="24"/>
              </w:rPr>
              <w:t>Agreement</w:t>
            </w:r>
          </w:p>
        </w:tc>
      </w:tr>
      <w:tr w:rsidR="00E11AAE" w:rsidRPr="00E11AAE" w14:paraId="2E1BD6BD" w14:textId="77777777" w:rsidTr="00A13209">
        <w:tc>
          <w:tcPr>
            <w:tcW w:w="1956" w:type="dxa"/>
          </w:tcPr>
          <w:p w14:paraId="234F4081" w14:textId="77777777" w:rsidR="00E11AAE" w:rsidRPr="00E11AAE" w:rsidRDefault="00E11AAE" w:rsidP="00E11AAE">
            <w:pPr>
              <w:overflowPunct w:val="0"/>
              <w:autoSpaceDE w:val="0"/>
              <w:autoSpaceDN w:val="0"/>
              <w:adjustRightInd w:val="0"/>
              <w:textAlignment w:val="baseline"/>
              <w:rPr>
                <w:rFonts w:eastAsia="Times New Roman"/>
                <w:szCs w:val="24"/>
              </w:rPr>
            </w:pPr>
            <w:r w:rsidRPr="00E11AAE">
              <w:rPr>
                <w:rFonts w:eastAsia="Times New Roman"/>
                <w:szCs w:val="24"/>
              </w:rPr>
              <w:t xml:space="preserve">Laptop, </w:t>
            </w:r>
          </w:p>
          <w:p w14:paraId="326A6929" w14:textId="77777777" w:rsidR="00E11AAE" w:rsidRPr="00E11AAE" w:rsidRDefault="00E11AAE" w:rsidP="00E11AAE">
            <w:pPr>
              <w:rPr>
                <w:szCs w:val="24"/>
              </w:rPr>
            </w:pPr>
            <w:r w:rsidRPr="00E11AAE">
              <w:rPr>
                <w:szCs w:val="24"/>
              </w:rPr>
              <w:t>Chromebook</w:t>
            </w:r>
          </w:p>
        </w:tc>
        <w:tc>
          <w:tcPr>
            <w:tcW w:w="919" w:type="dxa"/>
          </w:tcPr>
          <w:p w14:paraId="37510AA2" w14:textId="77777777" w:rsidR="00E11AAE" w:rsidRPr="00E11AAE" w:rsidRDefault="00E11AAE" w:rsidP="00E11AAE">
            <w:pPr>
              <w:rPr>
                <w:szCs w:val="24"/>
              </w:rPr>
            </w:pPr>
            <w:r w:rsidRPr="00E11AAE">
              <w:rPr>
                <w:szCs w:val="24"/>
              </w:rPr>
              <w:t>Y</w:t>
            </w:r>
          </w:p>
        </w:tc>
        <w:tc>
          <w:tcPr>
            <w:tcW w:w="1162" w:type="dxa"/>
          </w:tcPr>
          <w:p w14:paraId="3B11C04B" w14:textId="77777777" w:rsidR="00E11AAE" w:rsidRPr="00E11AAE" w:rsidRDefault="00E11AAE" w:rsidP="00E11AAE">
            <w:pPr>
              <w:rPr>
                <w:szCs w:val="24"/>
              </w:rPr>
            </w:pPr>
            <w:r w:rsidRPr="00E11AAE">
              <w:rPr>
                <w:szCs w:val="24"/>
              </w:rPr>
              <w:t>Y</w:t>
            </w:r>
          </w:p>
        </w:tc>
        <w:tc>
          <w:tcPr>
            <w:tcW w:w="1088" w:type="dxa"/>
          </w:tcPr>
          <w:p w14:paraId="330AD61D" w14:textId="77777777" w:rsidR="00E11AAE" w:rsidRPr="00E11AAE" w:rsidRDefault="00E11AAE" w:rsidP="00E11AAE">
            <w:pPr>
              <w:rPr>
                <w:szCs w:val="24"/>
              </w:rPr>
            </w:pPr>
            <w:r w:rsidRPr="00E11AAE">
              <w:rPr>
                <w:szCs w:val="24"/>
              </w:rPr>
              <w:t>N</w:t>
            </w:r>
          </w:p>
        </w:tc>
        <w:tc>
          <w:tcPr>
            <w:tcW w:w="1097" w:type="dxa"/>
          </w:tcPr>
          <w:p w14:paraId="41C4DA58" w14:textId="77777777" w:rsidR="00E11AAE" w:rsidRPr="00E11AAE" w:rsidRDefault="00E11AAE" w:rsidP="00E11AAE">
            <w:pPr>
              <w:rPr>
                <w:szCs w:val="24"/>
              </w:rPr>
            </w:pPr>
            <w:r w:rsidRPr="00E11AAE">
              <w:rPr>
                <w:szCs w:val="24"/>
              </w:rPr>
              <w:t>N</w:t>
            </w:r>
          </w:p>
        </w:tc>
        <w:tc>
          <w:tcPr>
            <w:tcW w:w="968" w:type="dxa"/>
          </w:tcPr>
          <w:p w14:paraId="37F94A92"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tc>
        <w:tc>
          <w:tcPr>
            <w:tcW w:w="968" w:type="dxa"/>
          </w:tcPr>
          <w:p w14:paraId="71AE8C64" w14:textId="77777777" w:rsidR="00E11AAE" w:rsidRPr="00E11AAE" w:rsidRDefault="00E11AAE" w:rsidP="00E11AAE">
            <w:pPr>
              <w:rPr>
                <w:szCs w:val="24"/>
              </w:rPr>
            </w:pPr>
            <w:r w:rsidRPr="00E11AAE">
              <w:rPr>
                <w:szCs w:val="24"/>
              </w:rPr>
              <w:t>Any</w:t>
            </w:r>
          </w:p>
        </w:tc>
        <w:tc>
          <w:tcPr>
            <w:tcW w:w="968" w:type="dxa"/>
          </w:tcPr>
          <w:p w14:paraId="504CD1DC" w14:textId="77777777" w:rsidR="00E11AAE" w:rsidRPr="00E11AAE" w:rsidRDefault="00E11AAE" w:rsidP="00E11AAE">
            <w:pPr>
              <w:rPr>
                <w:szCs w:val="24"/>
              </w:rPr>
            </w:pPr>
            <w:r w:rsidRPr="00E11AAE">
              <w:rPr>
                <w:szCs w:val="24"/>
              </w:rPr>
              <w:t>N</w:t>
            </w:r>
          </w:p>
        </w:tc>
      </w:tr>
      <w:tr w:rsidR="00E11AAE" w:rsidRPr="00E11AAE" w14:paraId="70C9F415" w14:textId="77777777" w:rsidTr="00A13209">
        <w:tc>
          <w:tcPr>
            <w:tcW w:w="1956" w:type="dxa"/>
          </w:tcPr>
          <w:p w14:paraId="7D09E720" w14:textId="77777777" w:rsidR="00E11AAE" w:rsidRPr="00E11AAE" w:rsidRDefault="00E11AAE" w:rsidP="00E11AAE">
            <w:pPr>
              <w:overflowPunct w:val="0"/>
              <w:autoSpaceDE w:val="0"/>
              <w:autoSpaceDN w:val="0"/>
              <w:adjustRightInd w:val="0"/>
              <w:textAlignment w:val="baseline"/>
              <w:rPr>
                <w:rFonts w:eastAsia="Times New Roman"/>
                <w:szCs w:val="24"/>
              </w:rPr>
            </w:pPr>
            <w:r w:rsidRPr="00E11AAE">
              <w:rPr>
                <w:rFonts w:eastAsia="Times New Roman"/>
                <w:szCs w:val="24"/>
              </w:rPr>
              <w:t>Laptop, Lenovo PC</w:t>
            </w:r>
          </w:p>
        </w:tc>
        <w:tc>
          <w:tcPr>
            <w:tcW w:w="919" w:type="dxa"/>
          </w:tcPr>
          <w:p w14:paraId="7FF4A7FD" w14:textId="77777777" w:rsidR="00E11AAE" w:rsidRPr="00E11AAE" w:rsidRDefault="00E11AAE" w:rsidP="00E11AAE">
            <w:pPr>
              <w:rPr>
                <w:szCs w:val="24"/>
              </w:rPr>
            </w:pPr>
            <w:r w:rsidRPr="00E11AAE">
              <w:rPr>
                <w:szCs w:val="24"/>
              </w:rPr>
              <w:t>N</w:t>
            </w:r>
          </w:p>
        </w:tc>
        <w:tc>
          <w:tcPr>
            <w:tcW w:w="1162" w:type="dxa"/>
          </w:tcPr>
          <w:p w14:paraId="67DD8E5E" w14:textId="77777777" w:rsidR="00E11AAE" w:rsidRPr="00E11AAE" w:rsidRDefault="00E11AAE" w:rsidP="00E11AAE">
            <w:pPr>
              <w:rPr>
                <w:szCs w:val="24"/>
              </w:rPr>
            </w:pPr>
            <w:r w:rsidRPr="00E11AAE">
              <w:rPr>
                <w:szCs w:val="24"/>
              </w:rPr>
              <w:t>Y</w:t>
            </w:r>
          </w:p>
        </w:tc>
        <w:tc>
          <w:tcPr>
            <w:tcW w:w="1088" w:type="dxa"/>
          </w:tcPr>
          <w:p w14:paraId="39AB96EC" w14:textId="77777777" w:rsidR="00E11AAE" w:rsidRPr="00E11AAE" w:rsidRDefault="00E11AAE" w:rsidP="00E11AAE">
            <w:pPr>
              <w:rPr>
                <w:szCs w:val="24"/>
              </w:rPr>
            </w:pPr>
            <w:r w:rsidRPr="00E11AAE">
              <w:rPr>
                <w:szCs w:val="24"/>
              </w:rPr>
              <w:t>Y</w:t>
            </w:r>
          </w:p>
        </w:tc>
        <w:tc>
          <w:tcPr>
            <w:tcW w:w="1097" w:type="dxa"/>
          </w:tcPr>
          <w:p w14:paraId="06C9AF5C" w14:textId="77777777" w:rsidR="00E11AAE" w:rsidRPr="00E11AAE" w:rsidRDefault="00E11AAE" w:rsidP="00E11AAE">
            <w:pPr>
              <w:rPr>
                <w:szCs w:val="24"/>
              </w:rPr>
            </w:pPr>
            <w:r w:rsidRPr="00E11AAE">
              <w:rPr>
                <w:szCs w:val="24"/>
              </w:rPr>
              <w:t>$5/day</w:t>
            </w:r>
          </w:p>
        </w:tc>
        <w:tc>
          <w:tcPr>
            <w:tcW w:w="968" w:type="dxa"/>
          </w:tcPr>
          <w:p w14:paraId="025904D0" w14:textId="77777777" w:rsidR="00E11AAE" w:rsidRPr="00E11AAE" w:rsidRDefault="00E11AAE" w:rsidP="00E11AAE">
            <w:pPr>
              <w:rPr>
                <w:szCs w:val="24"/>
              </w:rPr>
            </w:pPr>
            <w:r w:rsidRPr="00E11AAE">
              <w:rPr>
                <w:szCs w:val="24"/>
              </w:rPr>
              <w:t xml:space="preserve">1 </w:t>
            </w:r>
            <w:proofErr w:type="spellStart"/>
            <w:r w:rsidRPr="00E11AAE">
              <w:rPr>
                <w:szCs w:val="24"/>
              </w:rPr>
              <w:t>wk</w:t>
            </w:r>
            <w:proofErr w:type="spellEnd"/>
          </w:p>
        </w:tc>
        <w:tc>
          <w:tcPr>
            <w:tcW w:w="968" w:type="dxa"/>
          </w:tcPr>
          <w:p w14:paraId="2C1A4F5E" w14:textId="77777777" w:rsidR="00E11AAE" w:rsidRPr="00E11AAE" w:rsidRDefault="00E11AAE" w:rsidP="00E11AAE">
            <w:pPr>
              <w:rPr>
                <w:szCs w:val="24"/>
              </w:rPr>
            </w:pPr>
            <w:r w:rsidRPr="00E11AAE">
              <w:rPr>
                <w:szCs w:val="24"/>
              </w:rPr>
              <w:t>18 years</w:t>
            </w:r>
          </w:p>
        </w:tc>
        <w:tc>
          <w:tcPr>
            <w:tcW w:w="968" w:type="dxa"/>
          </w:tcPr>
          <w:p w14:paraId="08639EA6" w14:textId="77777777" w:rsidR="00E11AAE" w:rsidRPr="00E11AAE" w:rsidRDefault="00E11AAE" w:rsidP="00E11AAE">
            <w:pPr>
              <w:rPr>
                <w:szCs w:val="24"/>
              </w:rPr>
            </w:pPr>
            <w:r w:rsidRPr="00E11AAE">
              <w:rPr>
                <w:szCs w:val="24"/>
              </w:rPr>
              <w:t>Y</w:t>
            </w:r>
          </w:p>
        </w:tc>
      </w:tr>
      <w:tr w:rsidR="00E11AAE" w:rsidRPr="00E11AAE" w14:paraId="378870CA" w14:textId="77777777" w:rsidTr="00A13209">
        <w:tc>
          <w:tcPr>
            <w:tcW w:w="1956" w:type="dxa"/>
          </w:tcPr>
          <w:p w14:paraId="0EA5C929" w14:textId="77777777" w:rsidR="00E11AAE" w:rsidRPr="00E11AAE" w:rsidRDefault="00E11AAE" w:rsidP="00E11AAE">
            <w:pPr>
              <w:rPr>
                <w:szCs w:val="24"/>
              </w:rPr>
            </w:pPr>
            <w:r w:rsidRPr="00E11AAE">
              <w:rPr>
                <w:szCs w:val="24"/>
              </w:rPr>
              <w:t xml:space="preserve">Zastrow Laptop, HP </w:t>
            </w:r>
          </w:p>
        </w:tc>
        <w:tc>
          <w:tcPr>
            <w:tcW w:w="919" w:type="dxa"/>
          </w:tcPr>
          <w:p w14:paraId="0922E35E" w14:textId="77777777" w:rsidR="00E11AAE" w:rsidRPr="00E11AAE" w:rsidRDefault="00E11AAE" w:rsidP="00E11AAE">
            <w:pPr>
              <w:rPr>
                <w:szCs w:val="24"/>
              </w:rPr>
            </w:pPr>
            <w:r w:rsidRPr="00E11AAE">
              <w:rPr>
                <w:szCs w:val="24"/>
              </w:rPr>
              <w:t>Y</w:t>
            </w:r>
          </w:p>
        </w:tc>
        <w:tc>
          <w:tcPr>
            <w:tcW w:w="1162" w:type="dxa"/>
          </w:tcPr>
          <w:p w14:paraId="1A794CD7" w14:textId="77777777" w:rsidR="00E11AAE" w:rsidRPr="00E11AAE" w:rsidRDefault="00E11AAE" w:rsidP="00E11AAE">
            <w:pPr>
              <w:rPr>
                <w:szCs w:val="24"/>
              </w:rPr>
            </w:pPr>
            <w:r w:rsidRPr="00E11AAE">
              <w:rPr>
                <w:szCs w:val="24"/>
              </w:rPr>
              <w:t>N</w:t>
            </w:r>
          </w:p>
        </w:tc>
        <w:tc>
          <w:tcPr>
            <w:tcW w:w="1088" w:type="dxa"/>
          </w:tcPr>
          <w:p w14:paraId="3A8596B8" w14:textId="77777777" w:rsidR="00E11AAE" w:rsidRPr="00E11AAE" w:rsidRDefault="00E11AAE" w:rsidP="00E11AAE">
            <w:pPr>
              <w:rPr>
                <w:szCs w:val="24"/>
              </w:rPr>
            </w:pPr>
            <w:r w:rsidRPr="00E11AAE">
              <w:rPr>
                <w:szCs w:val="24"/>
              </w:rPr>
              <w:t>N</w:t>
            </w:r>
          </w:p>
        </w:tc>
        <w:tc>
          <w:tcPr>
            <w:tcW w:w="1097" w:type="dxa"/>
          </w:tcPr>
          <w:p w14:paraId="31F3D6AE" w14:textId="77777777" w:rsidR="00E11AAE" w:rsidRPr="00E11AAE" w:rsidRDefault="00E11AAE" w:rsidP="00E11AAE">
            <w:pPr>
              <w:rPr>
                <w:szCs w:val="24"/>
              </w:rPr>
            </w:pPr>
            <w:r w:rsidRPr="00E11AAE">
              <w:rPr>
                <w:szCs w:val="24"/>
              </w:rPr>
              <w:t>N</w:t>
            </w:r>
          </w:p>
        </w:tc>
        <w:tc>
          <w:tcPr>
            <w:tcW w:w="968" w:type="dxa"/>
          </w:tcPr>
          <w:p w14:paraId="727F8FC6"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tc>
        <w:tc>
          <w:tcPr>
            <w:tcW w:w="968" w:type="dxa"/>
          </w:tcPr>
          <w:p w14:paraId="22BB9279" w14:textId="77777777" w:rsidR="00E11AAE" w:rsidRPr="00E11AAE" w:rsidRDefault="00E11AAE" w:rsidP="00E11AAE">
            <w:pPr>
              <w:rPr>
                <w:szCs w:val="24"/>
              </w:rPr>
            </w:pPr>
            <w:r w:rsidRPr="00E11AAE">
              <w:rPr>
                <w:szCs w:val="24"/>
              </w:rPr>
              <w:t xml:space="preserve">18 </w:t>
            </w:r>
            <w:proofErr w:type="spellStart"/>
            <w:r w:rsidRPr="00E11AAE">
              <w:rPr>
                <w:szCs w:val="24"/>
              </w:rPr>
              <w:t>yrs</w:t>
            </w:r>
            <w:proofErr w:type="spellEnd"/>
          </w:p>
        </w:tc>
        <w:tc>
          <w:tcPr>
            <w:tcW w:w="968" w:type="dxa"/>
          </w:tcPr>
          <w:p w14:paraId="10EEE308" w14:textId="77777777" w:rsidR="00E11AAE" w:rsidRPr="00E11AAE" w:rsidRDefault="00E11AAE" w:rsidP="00E11AAE">
            <w:pPr>
              <w:rPr>
                <w:szCs w:val="24"/>
              </w:rPr>
            </w:pPr>
            <w:r w:rsidRPr="00E11AAE">
              <w:rPr>
                <w:szCs w:val="24"/>
              </w:rPr>
              <w:t>N</w:t>
            </w:r>
          </w:p>
        </w:tc>
      </w:tr>
      <w:tr w:rsidR="00E11AAE" w:rsidRPr="00E11AAE" w14:paraId="693BFCA8" w14:textId="77777777" w:rsidTr="00A13209">
        <w:tc>
          <w:tcPr>
            <w:tcW w:w="1956" w:type="dxa"/>
          </w:tcPr>
          <w:p w14:paraId="085BC8C8" w14:textId="77777777" w:rsidR="00E11AAE" w:rsidRPr="00E11AAE" w:rsidRDefault="00E11AAE" w:rsidP="00E11AAE">
            <w:pPr>
              <w:rPr>
                <w:szCs w:val="24"/>
              </w:rPr>
            </w:pPr>
            <w:r w:rsidRPr="00E11AAE">
              <w:rPr>
                <w:szCs w:val="24"/>
              </w:rPr>
              <w:t>Mooney iPad</w:t>
            </w:r>
          </w:p>
        </w:tc>
        <w:tc>
          <w:tcPr>
            <w:tcW w:w="919" w:type="dxa"/>
          </w:tcPr>
          <w:p w14:paraId="44325A80" w14:textId="77777777" w:rsidR="00E11AAE" w:rsidRPr="00E11AAE" w:rsidRDefault="00E11AAE" w:rsidP="00E11AAE">
            <w:pPr>
              <w:rPr>
                <w:szCs w:val="24"/>
              </w:rPr>
            </w:pPr>
            <w:r w:rsidRPr="00E11AAE">
              <w:rPr>
                <w:szCs w:val="24"/>
              </w:rPr>
              <w:t>Y</w:t>
            </w:r>
          </w:p>
        </w:tc>
        <w:tc>
          <w:tcPr>
            <w:tcW w:w="1162" w:type="dxa"/>
          </w:tcPr>
          <w:p w14:paraId="5AC6C308" w14:textId="77777777" w:rsidR="00E11AAE" w:rsidRPr="00E11AAE" w:rsidRDefault="00E11AAE" w:rsidP="00E11AAE">
            <w:pPr>
              <w:rPr>
                <w:szCs w:val="24"/>
              </w:rPr>
            </w:pPr>
            <w:r w:rsidRPr="00E11AAE">
              <w:rPr>
                <w:szCs w:val="24"/>
              </w:rPr>
              <w:t>N</w:t>
            </w:r>
          </w:p>
        </w:tc>
        <w:tc>
          <w:tcPr>
            <w:tcW w:w="1088" w:type="dxa"/>
          </w:tcPr>
          <w:p w14:paraId="1634DE47" w14:textId="77777777" w:rsidR="00E11AAE" w:rsidRPr="00E11AAE" w:rsidRDefault="00E11AAE" w:rsidP="00E11AAE">
            <w:pPr>
              <w:rPr>
                <w:szCs w:val="24"/>
              </w:rPr>
            </w:pPr>
            <w:r w:rsidRPr="00E11AAE">
              <w:rPr>
                <w:szCs w:val="24"/>
              </w:rPr>
              <w:t>N</w:t>
            </w:r>
          </w:p>
        </w:tc>
        <w:tc>
          <w:tcPr>
            <w:tcW w:w="1097" w:type="dxa"/>
          </w:tcPr>
          <w:p w14:paraId="05401181" w14:textId="77777777" w:rsidR="00E11AAE" w:rsidRPr="00E11AAE" w:rsidRDefault="00E11AAE" w:rsidP="00E11AAE">
            <w:pPr>
              <w:rPr>
                <w:szCs w:val="24"/>
              </w:rPr>
            </w:pPr>
            <w:r w:rsidRPr="00E11AAE">
              <w:rPr>
                <w:szCs w:val="24"/>
              </w:rPr>
              <w:t>N</w:t>
            </w:r>
          </w:p>
        </w:tc>
        <w:tc>
          <w:tcPr>
            <w:tcW w:w="968" w:type="dxa"/>
          </w:tcPr>
          <w:p w14:paraId="05EC2ED3"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tc>
        <w:tc>
          <w:tcPr>
            <w:tcW w:w="968" w:type="dxa"/>
          </w:tcPr>
          <w:p w14:paraId="50CD0787" w14:textId="77777777" w:rsidR="00E11AAE" w:rsidRPr="00E11AAE" w:rsidRDefault="00E11AAE" w:rsidP="00E11AAE">
            <w:pPr>
              <w:rPr>
                <w:szCs w:val="24"/>
              </w:rPr>
            </w:pPr>
            <w:r w:rsidRPr="00E11AAE">
              <w:rPr>
                <w:szCs w:val="24"/>
              </w:rPr>
              <w:t>Any</w:t>
            </w:r>
          </w:p>
        </w:tc>
        <w:tc>
          <w:tcPr>
            <w:tcW w:w="968" w:type="dxa"/>
          </w:tcPr>
          <w:p w14:paraId="64A6ACB1" w14:textId="77777777" w:rsidR="00E11AAE" w:rsidRPr="00E11AAE" w:rsidRDefault="00E11AAE" w:rsidP="00E11AAE">
            <w:pPr>
              <w:rPr>
                <w:szCs w:val="24"/>
              </w:rPr>
            </w:pPr>
            <w:r w:rsidRPr="00E11AAE">
              <w:rPr>
                <w:szCs w:val="24"/>
              </w:rPr>
              <w:t>N</w:t>
            </w:r>
          </w:p>
        </w:tc>
      </w:tr>
      <w:tr w:rsidR="00E11AAE" w:rsidRPr="00E11AAE" w14:paraId="7A3AD894" w14:textId="77777777" w:rsidTr="00A13209">
        <w:tc>
          <w:tcPr>
            <w:tcW w:w="1956" w:type="dxa"/>
          </w:tcPr>
          <w:p w14:paraId="3D58AA9F" w14:textId="77777777" w:rsidR="00E11AAE" w:rsidRPr="00E11AAE" w:rsidRDefault="00E11AAE" w:rsidP="00E11AAE">
            <w:pPr>
              <w:rPr>
                <w:szCs w:val="24"/>
              </w:rPr>
            </w:pPr>
            <w:r w:rsidRPr="00E11AAE">
              <w:rPr>
                <w:szCs w:val="24"/>
              </w:rPr>
              <w:t>Portable DVD Player</w:t>
            </w:r>
          </w:p>
        </w:tc>
        <w:tc>
          <w:tcPr>
            <w:tcW w:w="919" w:type="dxa"/>
          </w:tcPr>
          <w:p w14:paraId="0D967DB1" w14:textId="77777777" w:rsidR="00E11AAE" w:rsidRPr="00E11AAE" w:rsidRDefault="00E11AAE" w:rsidP="00E11AAE">
            <w:pPr>
              <w:rPr>
                <w:szCs w:val="24"/>
              </w:rPr>
            </w:pPr>
            <w:r w:rsidRPr="00E11AAE">
              <w:rPr>
                <w:szCs w:val="24"/>
              </w:rPr>
              <w:t>N</w:t>
            </w:r>
          </w:p>
        </w:tc>
        <w:tc>
          <w:tcPr>
            <w:tcW w:w="1162" w:type="dxa"/>
          </w:tcPr>
          <w:p w14:paraId="6160A04D" w14:textId="77777777" w:rsidR="00E11AAE" w:rsidRPr="00E11AAE" w:rsidRDefault="00E11AAE" w:rsidP="00E11AAE">
            <w:pPr>
              <w:rPr>
                <w:szCs w:val="24"/>
              </w:rPr>
            </w:pPr>
            <w:r w:rsidRPr="00E11AAE">
              <w:rPr>
                <w:szCs w:val="24"/>
              </w:rPr>
              <w:t>Y</w:t>
            </w:r>
          </w:p>
        </w:tc>
        <w:tc>
          <w:tcPr>
            <w:tcW w:w="1088" w:type="dxa"/>
          </w:tcPr>
          <w:p w14:paraId="52F2A23B" w14:textId="77777777" w:rsidR="00E11AAE" w:rsidRPr="00E11AAE" w:rsidRDefault="00E11AAE" w:rsidP="00E11AAE">
            <w:pPr>
              <w:rPr>
                <w:szCs w:val="24"/>
              </w:rPr>
            </w:pPr>
            <w:r w:rsidRPr="00E11AAE">
              <w:rPr>
                <w:szCs w:val="24"/>
              </w:rPr>
              <w:t>Y</w:t>
            </w:r>
          </w:p>
        </w:tc>
        <w:tc>
          <w:tcPr>
            <w:tcW w:w="1097" w:type="dxa"/>
          </w:tcPr>
          <w:p w14:paraId="41469FBA" w14:textId="77777777" w:rsidR="00E11AAE" w:rsidRPr="00E11AAE" w:rsidRDefault="00E11AAE" w:rsidP="00E11AAE">
            <w:pPr>
              <w:rPr>
                <w:szCs w:val="24"/>
              </w:rPr>
            </w:pPr>
            <w:r w:rsidRPr="00E11AAE">
              <w:rPr>
                <w:szCs w:val="24"/>
              </w:rPr>
              <w:t>$1/day</w:t>
            </w:r>
          </w:p>
        </w:tc>
        <w:tc>
          <w:tcPr>
            <w:tcW w:w="968" w:type="dxa"/>
          </w:tcPr>
          <w:p w14:paraId="4D6A8ACC" w14:textId="77777777" w:rsidR="00E11AAE" w:rsidRPr="00E11AAE" w:rsidRDefault="00E11AAE" w:rsidP="00E11AAE">
            <w:pPr>
              <w:rPr>
                <w:szCs w:val="24"/>
              </w:rPr>
            </w:pPr>
            <w:r w:rsidRPr="00E11AAE">
              <w:rPr>
                <w:szCs w:val="24"/>
              </w:rPr>
              <w:t xml:space="preserve">2 </w:t>
            </w:r>
            <w:proofErr w:type="spellStart"/>
            <w:r w:rsidRPr="00E11AAE">
              <w:rPr>
                <w:szCs w:val="24"/>
              </w:rPr>
              <w:t>wks</w:t>
            </w:r>
            <w:proofErr w:type="spellEnd"/>
          </w:p>
        </w:tc>
        <w:tc>
          <w:tcPr>
            <w:tcW w:w="968" w:type="dxa"/>
          </w:tcPr>
          <w:p w14:paraId="0B5B80FD" w14:textId="77777777" w:rsidR="00E11AAE" w:rsidRPr="00E11AAE" w:rsidRDefault="00E11AAE" w:rsidP="00E11AAE">
            <w:pPr>
              <w:rPr>
                <w:szCs w:val="24"/>
              </w:rPr>
            </w:pPr>
            <w:r w:rsidRPr="00E11AAE">
              <w:rPr>
                <w:szCs w:val="24"/>
              </w:rPr>
              <w:t>Any</w:t>
            </w:r>
          </w:p>
        </w:tc>
        <w:tc>
          <w:tcPr>
            <w:tcW w:w="968" w:type="dxa"/>
          </w:tcPr>
          <w:p w14:paraId="50702B52" w14:textId="77777777" w:rsidR="00E11AAE" w:rsidRPr="00E11AAE" w:rsidRDefault="00E11AAE" w:rsidP="00E11AAE">
            <w:pPr>
              <w:rPr>
                <w:szCs w:val="24"/>
              </w:rPr>
            </w:pPr>
            <w:r w:rsidRPr="00E11AAE">
              <w:rPr>
                <w:szCs w:val="24"/>
              </w:rPr>
              <w:t>N</w:t>
            </w:r>
          </w:p>
        </w:tc>
      </w:tr>
      <w:tr w:rsidR="00E11AAE" w:rsidRPr="00E11AAE" w14:paraId="44AAA982" w14:textId="77777777" w:rsidTr="00A13209">
        <w:tc>
          <w:tcPr>
            <w:tcW w:w="1956" w:type="dxa"/>
          </w:tcPr>
          <w:p w14:paraId="3E93A645" w14:textId="77777777" w:rsidR="00E11AAE" w:rsidRPr="00E11AAE" w:rsidRDefault="00E11AAE" w:rsidP="00E11AAE">
            <w:pPr>
              <w:rPr>
                <w:szCs w:val="24"/>
              </w:rPr>
            </w:pPr>
            <w:r w:rsidRPr="00E11AAE">
              <w:rPr>
                <w:szCs w:val="24"/>
              </w:rPr>
              <w:t>Vinyl Converter</w:t>
            </w:r>
          </w:p>
        </w:tc>
        <w:tc>
          <w:tcPr>
            <w:tcW w:w="919" w:type="dxa"/>
          </w:tcPr>
          <w:p w14:paraId="415E6C53" w14:textId="77777777" w:rsidR="00E11AAE" w:rsidRPr="00E11AAE" w:rsidRDefault="00E11AAE" w:rsidP="00E11AAE">
            <w:pPr>
              <w:rPr>
                <w:szCs w:val="24"/>
              </w:rPr>
            </w:pPr>
            <w:r w:rsidRPr="00E11AAE">
              <w:rPr>
                <w:szCs w:val="24"/>
              </w:rPr>
              <w:t>Y</w:t>
            </w:r>
          </w:p>
        </w:tc>
        <w:tc>
          <w:tcPr>
            <w:tcW w:w="1162" w:type="dxa"/>
          </w:tcPr>
          <w:p w14:paraId="5E6E7C06" w14:textId="77777777" w:rsidR="00E11AAE" w:rsidRPr="00E11AAE" w:rsidRDefault="00E11AAE" w:rsidP="00E11AAE">
            <w:pPr>
              <w:rPr>
                <w:szCs w:val="24"/>
              </w:rPr>
            </w:pPr>
            <w:r w:rsidRPr="00E11AAE">
              <w:rPr>
                <w:szCs w:val="24"/>
              </w:rPr>
              <w:t>Y</w:t>
            </w:r>
          </w:p>
        </w:tc>
        <w:tc>
          <w:tcPr>
            <w:tcW w:w="1088" w:type="dxa"/>
          </w:tcPr>
          <w:p w14:paraId="4F98E425" w14:textId="77777777" w:rsidR="00E11AAE" w:rsidRPr="00E11AAE" w:rsidRDefault="00E11AAE" w:rsidP="00E11AAE">
            <w:pPr>
              <w:rPr>
                <w:szCs w:val="24"/>
              </w:rPr>
            </w:pPr>
            <w:r w:rsidRPr="00E11AAE">
              <w:rPr>
                <w:szCs w:val="24"/>
              </w:rPr>
              <w:t>N</w:t>
            </w:r>
          </w:p>
        </w:tc>
        <w:tc>
          <w:tcPr>
            <w:tcW w:w="1097" w:type="dxa"/>
          </w:tcPr>
          <w:p w14:paraId="377543D9" w14:textId="77777777" w:rsidR="00E11AAE" w:rsidRPr="00E11AAE" w:rsidRDefault="00E11AAE" w:rsidP="00E11AAE">
            <w:pPr>
              <w:rPr>
                <w:szCs w:val="24"/>
              </w:rPr>
            </w:pPr>
            <w:r w:rsidRPr="00E11AAE">
              <w:rPr>
                <w:szCs w:val="24"/>
              </w:rPr>
              <w:t>N</w:t>
            </w:r>
          </w:p>
        </w:tc>
        <w:tc>
          <w:tcPr>
            <w:tcW w:w="968" w:type="dxa"/>
          </w:tcPr>
          <w:p w14:paraId="28B89E98"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tc>
        <w:tc>
          <w:tcPr>
            <w:tcW w:w="968" w:type="dxa"/>
          </w:tcPr>
          <w:p w14:paraId="4DA900FD" w14:textId="77777777" w:rsidR="00E11AAE" w:rsidRPr="00E11AAE" w:rsidRDefault="00E11AAE" w:rsidP="00E11AAE">
            <w:pPr>
              <w:rPr>
                <w:szCs w:val="24"/>
              </w:rPr>
            </w:pPr>
            <w:r w:rsidRPr="00E11AAE">
              <w:rPr>
                <w:szCs w:val="24"/>
              </w:rPr>
              <w:t>Any</w:t>
            </w:r>
          </w:p>
        </w:tc>
        <w:tc>
          <w:tcPr>
            <w:tcW w:w="968" w:type="dxa"/>
          </w:tcPr>
          <w:p w14:paraId="6797C698" w14:textId="77777777" w:rsidR="00E11AAE" w:rsidRPr="00E11AAE" w:rsidRDefault="00E11AAE" w:rsidP="00E11AAE">
            <w:pPr>
              <w:rPr>
                <w:szCs w:val="24"/>
              </w:rPr>
            </w:pPr>
            <w:r w:rsidRPr="00E11AAE">
              <w:rPr>
                <w:szCs w:val="24"/>
              </w:rPr>
              <w:t>N</w:t>
            </w:r>
          </w:p>
        </w:tc>
      </w:tr>
      <w:tr w:rsidR="00E11AAE" w:rsidRPr="00E11AAE" w14:paraId="3453EAB1" w14:textId="77777777" w:rsidTr="00A13209">
        <w:tc>
          <w:tcPr>
            <w:tcW w:w="1956" w:type="dxa"/>
          </w:tcPr>
          <w:p w14:paraId="6235B678" w14:textId="77777777" w:rsidR="00E11AAE" w:rsidRPr="00E11AAE" w:rsidRDefault="00E11AAE" w:rsidP="00E11AAE">
            <w:pPr>
              <w:rPr>
                <w:szCs w:val="24"/>
              </w:rPr>
            </w:pPr>
            <w:r w:rsidRPr="00E11AAE">
              <w:rPr>
                <w:szCs w:val="24"/>
              </w:rPr>
              <w:t>Projector 2020</w:t>
            </w:r>
          </w:p>
        </w:tc>
        <w:tc>
          <w:tcPr>
            <w:tcW w:w="919" w:type="dxa"/>
          </w:tcPr>
          <w:p w14:paraId="41A5F60E" w14:textId="77777777" w:rsidR="00E11AAE" w:rsidRPr="00E11AAE" w:rsidRDefault="00E11AAE" w:rsidP="00E11AAE">
            <w:pPr>
              <w:rPr>
                <w:szCs w:val="24"/>
              </w:rPr>
            </w:pPr>
            <w:r w:rsidRPr="00E11AAE">
              <w:rPr>
                <w:szCs w:val="24"/>
              </w:rPr>
              <w:t>N</w:t>
            </w:r>
          </w:p>
        </w:tc>
        <w:tc>
          <w:tcPr>
            <w:tcW w:w="1162" w:type="dxa"/>
          </w:tcPr>
          <w:p w14:paraId="16DD5679" w14:textId="77777777" w:rsidR="00E11AAE" w:rsidRPr="00E11AAE" w:rsidRDefault="00E11AAE" w:rsidP="00E11AAE">
            <w:pPr>
              <w:rPr>
                <w:szCs w:val="24"/>
              </w:rPr>
            </w:pPr>
            <w:r w:rsidRPr="00E11AAE">
              <w:rPr>
                <w:szCs w:val="24"/>
              </w:rPr>
              <w:t>Y</w:t>
            </w:r>
          </w:p>
        </w:tc>
        <w:tc>
          <w:tcPr>
            <w:tcW w:w="1088" w:type="dxa"/>
          </w:tcPr>
          <w:p w14:paraId="444B1C33" w14:textId="77777777" w:rsidR="00E11AAE" w:rsidRPr="00E11AAE" w:rsidRDefault="00E11AAE" w:rsidP="00E11AAE">
            <w:pPr>
              <w:rPr>
                <w:szCs w:val="24"/>
              </w:rPr>
            </w:pPr>
            <w:r w:rsidRPr="00E11AAE">
              <w:rPr>
                <w:szCs w:val="24"/>
              </w:rPr>
              <w:t>Y</w:t>
            </w:r>
          </w:p>
        </w:tc>
        <w:tc>
          <w:tcPr>
            <w:tcW w:w="1097" w:type="dxa"/>
          </w:tcPr>
          <w:p w14:paraId="1085ABDE" w14:textId="77777777" w:rsidR="00E11AAE" w:rsidRPr="00E11AAE" w:rsidRDefault="00E11AAE" w:rsidP="00E11AAE">
            <w:pPr>
              <w:rPr>
                <w:szCs w:val="24"/>
              </w:rPr>
            </w:pPr>
            <w:r w:rsidRPr="00E11AAE">
              <w:rPr>
                <w:szCs w:val="24"/>
              </w:rPr>
              <w:t>$1/day</w:t>
            </w:r>
          </w:p>
        </w:tc>
        <w:tc>
          <w:tcPr>
            <w:tcW w:w="968" w:type="dxa"/>
          </w:tcPr>
          <w:p w14:paraId="731F273B" w14:textId="77777777" w:rsidR="00E11AAE" w:rsidRPr="00E11AAE" w:rsidRDefault="00E11AAE" w:rsidP="00E11AAE">
            <w:pPr>
              <w:rPr>
                <w:szCs w:val="24"/>
              </w:rPr>
            </w:pPr>
            <w:r w:rsidRPr="00E11AAE">
              <w:rPr>
                <w:szCs w:val="24"/>
              </w:rPr>
              <w:t xml:space="preserve">1 </w:t>
            </w:r>
            <w:proofErr w:type="spellStart"/>
            <w:r w:rsidRPr="00E11AAE">
              <w:rPr>
                <w:szCs w:val="24"/>
              </w:rPr>
              <w:t>wk</w:t>
            </w:r>
            <w:proofErr w:type="spellEnd"/>
          </w:p>
        </w:tc>
        <w:tc>
          <w:tcPr>
            <w:tcW w:w="968" w:type="dxa"/>
          </w:tcPr>
          <w:p w14:paraId="0D30FC7F" w14:textId="77777777" w:rsidR="00E11AAE" w:rsidRPr="00E11AAE" w:rsidRDefault="00E11AAE" w:rsidP="00E11AAE">
            <w:pPr>
              <w:rPr>
                <w:szCs w:val="24"/>
              </w:rPr>
            </w:pPr>
            <w:r w:rsidRPr="00E11AAE">
              <w:rPr>
                <w:szCs w:val="24"/>
              </w:rPr>
              <w:t xml:space="preserve">18 </w:t>
            </w:r>
            <w:proofErr w:type="spellStart"/>
            <w:r w:rsidRPr="00E11AAE">
              <w:rPr>
                <w:szCs w:val="24"/>
              </w:rPr>
              <w:t>yrs</w:t>
            </w:r>
            <w:proofErr w:type="spellEnd"/>
          </w:p>
        </w:tc>
        <w:tc>
          <w:tcPr>
            <w:tcW w:w="968" w:type="dxa"/>
          </w:tcPr>
          <w:p w14:paraId="2B534391" w14:textId="77777777" w:rsidR="00E11AAE" w:rsidRPr="00E11AAE" w:rsidRDefault="00E11AAE" w:rsidP="00E11AAE">
            <w:pPr>
              <w:rPr>
                <w:szCs w:val="24"/>
              </w:rPr>
            </w:pPr>
            <w:r w:rsidRPr="00E11AAE">
              <w:rPr>
                <w:szCs w:val="24"/>
              </w:rPr>
              <w:t>Y</w:t>
            </w:r>
          </w:p>
        </w:tc>
      </w:tr>
      <w:tr w:rsidR="00E11AAE" w:rsidRPr="00E11AAE" w14:paraId="60D597B2" w14:textId="77777777" w:rsidTr="00A13209">
        <w:tc>
          <w:tcPr>
            <w:tcW w:w="1956" w:type="dxa"/>
          </w:tcPr>
          <w:p w14:paraId="125F5A0D" w14:textId="77777777" w:rsidR="00E11AAE" w:rsidRPr="00E11AAE" w:rsidRDefault="00E11AAE" w:rsidP="00E11AAE">
            <w:pPr>
              <w:rPr>
                <w:szCs w:val="24"/>
              </w:rPr>
            </w:pPr>
            <w:r w:rsidRPr="00E11AAE">
              <w:rPr>
                <w:szCs w:val="24"/>
              </w:rPr>
              <w:t>Sound System</w:t>
            </w:r>
          </w:p>
        </w:tc>
        <w:tc>
          <w:tcPr>
            <w:tcW w:w="919" w:type="dxa"/>
          </w:tcPr>
          <w:p w14:paraId="6F0E5EB7" w14:textId="77777777" w:rsidR="00E11AAE" w:rsidRPr="00E11AAE" w:rsidRDefault="00E11AAE" w:rsidP="00E11AAE">
            <w:pPr>
              <w:rPr>
                <w:szCs w:val="24"/>
              </w:rPr>
            </w:pPr>
            <w:r w:rsidRPr="00E11AAE">
              <w:rPr>
                <w:szCs w:val="24"/>
              </w:rPr>
              <w:t>N</w:t>
            </w:r>
          </w:p>
        </w:tc>
        <w:tc>
          <w:tcPr>
            <w:tcW w:w="1162" w:type="dxa"/>
          </w:tcPr>
          <w:p w14:paraId="155482F3" w14:textId="77777777" w:rsidR="00E11AAE" w:rsidRPr="00E11AAE" w:rsidRDefault="00E11AAE" w:rsidP="00E11AAE">
            <w:pPr>
              <w:rPr>
                <w:szCs w:val="24"/>
              </w:rPr>
            </w:pPr>
            <w:r w:rsidRPr="00E11AAE">
              <w:rPr>
                <w:szCs w:val="24"/>
              </w:rPr>
              <w:t>Y</w:t>
            </w:r>
          </w:p>
        </w:tc>
        <w:tc>
          <w:tcPr>
            <w:tcW w:w="1088" w:type="dxa"/>
          </w:tcPr>
          <w:p w14:paraId="6630707A" w14:textId="77777777" w:rsidR="00E11AAE" w:rsidRPr="00E11AAE" w:rsidRDefault="00E11AAE" w:rsidP="00E11AAE">
            <w:pPr>
              <w:rPr>
                <w:szCs w:val="24"/>
              </w:rPr>
            </w:pPr>
            <w:r w:rsidRPr="00E11AAE">
              <w:rPr>
                <w:szCs w:val="24"/>
              </w:rPr>
              <w:t>Y</w:t>
            </w:r>
          </w:p>
        </w:tc>
        <w:tc>
          <w:tcPr>
            <w:tcW w:w="1097" w:type="dxa"/>
          </w:tcPr>
          <w:p w14:paraId="6B57EE1B" w14:textId="77777777" w:rsidR="00E11AAE" w:rsidRPr="00E11AAE" w:rsidRDefault="00E11AAE" w:rsidP="00E11AAE">
            <w:pPr>
              <w:rPr>
                <w:szCs w:val="24"/>
              </w:rPr>
            </w:pPr>
            <w:r w:rsidRPr="00E11AAE">
              <w:rPr>
                <w:szCs w:val="24"/>
              </w:rPr>
              <w:t>$1/day</w:t>
            </w:r>
          </w:p>
        </w:tc>
        <w:tc>
          <w:tcPr>
            <w:tcW w:w="968" w:type="dxa"/>
          </w:tcPr>
          <w:p w14:paraId="27567054" w14:textId="77777777" w:rsidR="00E11AAE" w:rsidRPr="00E11AAE" w:rsidRDefault="00E11AAE" w:rsidP="00E11AAE">
            <w:pPr>
              <w:rPr>
                <w:szCs w:val="24"/>
              </w:rPr>
            </w:pPr>
            <w:r w:rsidRPr="00E11AAE">
              <w:rPr>
                <w:szCs w:val="24"/>
              </w:rPr>
              <w:t xml:space="preserve">1 </w:t>
            </w:r>
            <w:proofErr w:type="spellStart"/>
            <w:r w:rsidRPr="00E11AAE">
              <w:rPr>
                <w:szCs w:val="24"/>
              </w:rPr>
              <w:t>wk</w:t>
            </w:r>
            <w:proofErr w:type="spellEnd"/>
          </w:p>
        </w:tc>
        <w:tc>
          <w:tcPr>
            <w:tcW w:w="968" w:type="dxa"/>
          </w:tcPr>
          <w:p w14:paraId="3A201D5C" w14:textId="77777777" w:rsidR="00E11AAE" w:rsidRPr="00E11AAE" w:rsidRDefault="00E11AAE" w:rsidP="00E11AAE">
            <w:pPr>
              <w:rPr>
                <w:szCs w:val="24"/>
              </w:rPr>
            </w:pPr>
            <w:r w:rsidRPr="00E11AAE">
              <w:rPr>
                <w:szCs w:val="24"/>
              </w:rPr>
              <w:t xml:space="preserve">18 </w:t>
            </w:r>
            <w:proofErr w:type="spellStart"/>
            <w:r w:rsidRPr="00E11AAE">
              <w:rPr>
                <w:szCs w:val="24"/>
              </w:rPr>
              <w:t>yrs</w:t>
            </w:r>
            <w:proofErr w:type="spellEnd"/>
          </w:p>
        </w:tc>
        <w:tc>
          <w:tcPr>
            <w:tcW w:w="968" w:type="dxa"/>
          </w:tcPr>
          <w:p w14:paraId="7D1319E6" w14:textId="77777777" w:rsidR="00E11AAE" w:rsidRPr="00E11AAE" w:rsidRDefault="00E11AAE" w:rsidP="00E11AAE">
            <w:pPr>
              <w:rPr>
                <w:szCs w:val="24"/>
              </w:rPr>
            </w:pPr>
            <w:r w:rsidRPr="00E11AAE">
              <w:rPr>
                <w:szCs w:val="24"/>
              </w:rPr>
              <w:t>Y</w:t>
            </w:r>
          </w:p>
        </w:tc>
      </w:tr>
      <w:tr w:rsidR="00E11AAE" w:rsidRPr="00E11AAE" w14:paraId="2AC6715A" w14:textId="77777777" w:rsidTr="00A13209">
        <w:tc>
          <w:tcPr>
            <w:tcW w:w="1956" w:type="dxa"/>
          </w:tcPr>
          <w:p w14:paraId="7D296D57" w14:textId="77777777" w:rsidR="00E11AAE" w:rsidRPr="00E11AAE" w:rsidRDefault="00E11AAE" w:rsidP="00E11AAE">
            <w:pPr>
              <w:rPr>
                <w:szCs w:val="24"/>
              </w:rPr>
            </w:pPr>
            <w:r w:rsidRPr="00E11AAE">
              <w:rPr>
                <w:szCs w:val="24"/>
              </w:rPr>
              <w:t>Children’s Launchpads</w:t>
            </w:r>
          </w:p>
        </w:tc>
        <w:tc>
          <w:tcPr>
            <w:tcW w:w="919" w:type="dxa"/>
          </w:tcPr>
          <w:p w14:paraId="39548F1A" w14:textId="77777777" w:rsidR="00E11AAE" w:rsidRPr="00E11AAE" w:rsidRDefault="00E11AAE" w:rsidP="00E11AAE">
            <w:pPr>
              <w:rPr>
                <w:szCs w:val="24"/>
              </w:rPr>
            </w:pPr>
            <w:r w:rsidRPr="00E11AAE">
              <w:rPr>
                <w:szCs w:val="24"/>
              </w:rPr>
              <w:t>N</w:t>
            </w:r>
          </w:p>
        </w:tc>
        <w:tc>
          <w:tcPr>
            <w:tcW w:w="1162" w:type="dxa"/>
          </w:tcPr>
          <w:p w14:paraId="7C02B2E1" w14:textId="77777777" w:rsidR="00E11AAE" w:rsidRPr="00E11AAE" w:rsidRDefault="00E11AAE" w:rsidP="00E11AAE">
            <w:pPr>
              <w:rPr>
                <w:szCs w:val="24"/>
              </w:rPr>
            </w:pPr>
            <w:r w:rsidRPr="00E11AAE">
              <w:rPr>
                <w:szCs w:val="24"/>
              </w:rPr>
              <w:t>Y</w:t>
            </w:r>
          </w:p>
        </w:tc>
        <w:tc>
          <w:tcPr>
            <w:tcW w:w="1088" w:type="dxa"/>
          </w:tcPr>
          <w:p w14:paraId="0E956B29" w14:textId="77777777" w:rsidR="00E11AAE" w:rsidRPr="00E11AAE" w:rsidRDefault="00E11AAE" w:rsidP="00E11AAE">
            <w:pPr>
              <w:rPr>
                <w:szCs w:val="24"/>
              </w:rPr>
            </w:pPr>
            <w:r w:rsidRPr="00E11AAE">
              <w:rPr>
                <w:szCs w:val="24"/>
              </w:rPr>
              <w:t>Y</w:t>
            </w:r>
          </w:p>
        </w:tc>
        <w:tc>
          <w:tcPr>
            <w:tcW w:w="1097" w:type="dxa"/>
          </w:tcPr>
          <w:p w14:paraId="153CBC78" w14:textId="77777777" w:rsidR="00E11AAE" w:rsidRPr="00E11AAE" w:rsidRDefault="00E11AAE" w:rsidP="00E11AAE">
            <w:pPr>
              <w:rPr>
                <w:szCs w:val="24"/>
              </w:rPr>
            </w:pPr>
            <w:r w:rsidRPr="00E11AAE">
              <w:rPr>
                <w:szCs w:val="24"/>
              </w:rPr>
              <w:t>$1/day</w:t>
            </w:r>
          </w:p>
        </w:tc>
        <w:tc>
          <w:tcPr>
            <w:tcW w:w="968" w:type="dxa"/>
          </w:tcPr>
          <w:p w14:paraId="56170063" w14:textId="77777777" w:rsidR="00E11AAE" w:rsidRPr="00E11AAE" w:rsidRDefault="00E11AAE" w:rsidP="00E11AAE">
            <w:pPr>
              <w:rPr>
                <w:szCs w:val="24"/>
              </w:rPr>
            </w:pPr>
            <w:r w:rsidRPr="00E11AAE">
              <w:rPr>
                <w:szCs w:val="24"/>
              </w:rPr>
              <w:t xml:space="preserve">2 </w:t>
            </w:r>
            <w:proofErr w:type="spellStart"/>
            <w:r w:rsidRPr="00E11AAE">
              <w:rPr>
                <w:szCs w:val="24"/>
              </w:rPr>
              <w:t>wks</w:t>
            </w:r>
            <w:proofErr w:type="spellEnd"/>
          </w:p>
        </w:tc>
        <w:tc>
          <w:tcPr>
            <w:tcW w:w="968" w:type="dxa"/>
          </w:tcPr>
          <w:p w14:paraId="4B76CA07" w14:textId="77777777" w:rsidR="00E11AAE" w:rsidRPr="00E11AAE" w:rsidRDefault="00E11AAE" w:rsidP="00E11AAE">
            <w:pPr>
              <w:rPr>
                <w:szCs w:val="24"/>
              </w:rPr>
            </w:pPr>
            <w:r w:rsidRPr="00E11AAE">
              <w:rPr>
                <w:szCs w:val="24"/>
              </w:rPr>
              <w:t>Any</w:t>
            </w:r>
          </w:p>
        </w:tc>
        <w:tc>
          <w:tcPr>
            <w:tcW w:w="968" w:type="dxa"/>
          </w:tcPr>
          <w:p w14:paraId="2731563F" w14:textId="77777777" w:rsidR="00E11AAE" w:rsidRPr="00E11AAE" w:rsidRDefault="00E11AAE" w:rsidP="00E11AAE">
            <w:pPr>
              <w:rPr>
                <w:szCs w:val="24"/>
              </w:rPr>
            </w:pPr>
            <w:r w:rsidRPr="00E11AAE">
              <w:rPr>
                <w:szCs w:val="24"/>
              </w:rPr>
              <w:t>N</w:t>
            </w:r>
          </w:p>
        </w:tc>
      </w:tr>
      <w:tr w:rsidR="00E11AAE" w:rsidRPr="00E11AAE" w14:paraId="13DA532C" w14:textId="77777777" w:rsidTr="00A13209">
        <w:tc>
          <w:tcPr>
            <w:tcW w:w="1956" w:type="dxa"/>
          </w:tcPr>
          <w:p w14:paraId="19F74198" w14:textId="77777777" w:rsidR="00E11AAE" w:rsidRPr="00E11AAE" w:rsidRDefault="00E11AAE" w:rsidP="00E11AAE">
            <w:pPr>
              <w:rPr>
                <w:szCs w:val="24"/>
              </w:rPr>
            </w:pPr>
            <w:r w:rsidRPr="00E11AAE">
              <w:rPr>
                <w:szCs w:val="24"/>
              </w:rPr>
              <w:t>Hotspots</w:t>
            </w:r>
          </w:p>
        </w:tc>
        <w:tc>
          <w:tcPr>
            <w:tcW w:w="919" w:type="dxa"/>
          </w:tcPr>
          <w:p w14:paraId="3D9C2B07" w14:textId="77777777" w:rsidR="00E11AAE" w:rsidRPr="00E11AAE" w:rsidRDefault="00E11AAE" w:rsidP="00E11AAE">
            <w:pPr>
              <w:rPr>
                <w:szCs w:val="24"/>
              </w:rPr>
            </w:pPr>
            <w:r w:rsidRPr="00E11AAE">
              <w:rPr>
                <w:szCs w:val="24"/>
              </w:rPr>
              <w:t>N</w:t>
            </w:r>
          </w:p>
        </w:tc>
        <w:tc>
          <w:tcPr>
            <w:tcW w:w="1162" w:type="dxa"/>
          </w:tcPr>
          <w:p w14:paraId="2B2B77F9" w14:textId="77777777" w:rsidR="00E11AAE" w:rsidRPr="00E11AAE" w:rsidRDefault="00E11AAE" w:rsidP="00E11AAE">
            <w:pPr>
              <w:rPr>
                <w:szCs w:val="24"/>
              </w:rPr>
            </w:pPr>
            <w:r w:rsidRPr="00E11AAE">
              <w:rPr>
                <w:szCs w:val="24"/>
              </w:rPr>
              <w:t>Y</w:t>
            </w:r>
          </w:p>
        </w:tc>
        <w:tc>
          <w:tcPr>
            <w:tcW w:w="1088" w:type="dxa"/>
          </w:tcPr>
          <w:p w14:paraId="3DA6496C" w14:textId="77777777" w:rsidR="00E11AAE" w:rsidRPr="00E11AAE" w:rsidRDefault="00E11AAE" w:rsidP="00E11AAE">
            <w:pPr>
              <w:rPr>
                <w:szCs w:val="24"/>
              </w:rPr>
            </w:pPr>
            <w:r w:rsidRPr="00E11AAE">
              <w:rPr>
                <w:szCs w:val="24"/>
              </w:rPr>
              <w:t>Y</w:t>
            </w:r>
          </w:p>
        </w:tc>
        <w:tc>
          <w:tcPr>
            <w:tcW w:w="1097" w:type="dxa"/>
          </w:tcPr>
          <w:p w14:paraId="2F5B9664" w14:textId="77777777" w:rsidR="00E11AAE" w:rsidRPr="00E11AAE" w:rsidRDefault="00E11AAE" w:rsidP="00E11AAE">
            <w:pPr>
              <w:rPr>
                <w:szCs w:val="24"/>
              </w:rPr>
            </w:pPr>
            <w:r w:rsidRPr="00E11AAE">
              <w:rPr>
                <w:szCs w:val="24"/>
              </w:rPr>
              <w:t>$5/day</w:t>
            </w:r>
          </w:p>
        </w:tc>
        <w:tc>
          <w:tcPr>
            <w:tcW w:w="968" w:type="dxa"/>
          </w:tcPr>
          <w:p w14:paraId="67A55238" w14:textId="77777777" w:rsidR="00E11AAE" w:rsidRPr="00E11AAE" w:rsidRDefault="00E11AAE" w:rsidP="00E11AAE">
            <w:pPr>
              <w:rPr>
                <w:szCs w:val="24"/>
              </w:rPr>
            </w:pPr>
            <w:r w:rsidRPr="00E11AAE">
              <w:rPr>
                <w:szCs w:val="24"/>
              </w:rPr>
              <w:t xml:space="preserve">2 </w:t>
            </w:r>
            <w:proofErr w:type="spellStart"/>
            <w:r w:rsidRPr="00E11AAE">
              <w:rPr>
                <w:szCs w:val="24"/>
              </w:rPr>
              <w:t>wks</w:t>
            </w:r>
            <w:proofErr w:type="spellEnd"/>
          </w:p>
        </w:tc>
        <w:tc>
          <w:tcPr>
            <w:tcW w:w="968" w:type="dxa"/>
          </w:tcPr>
          <w:p w14:paraId="4C500AA8" w14:textId="77777777" w:rsidR="00E11AAE" w:rsidRPr="00E11AAE" w:rsidRDefault="00E11AAE" w:rsidP="00E11AAE">
            <w:pPr>
              <w:rPr>
                <w:szCs w:val="24"/>
              </w:rPr>
            </w:pPr>
            <w:r w:rsidRPr="00E11AAE">
              <w:rPr>
                <w:szCs w:val="24"/>
              </w:rPr>
              <w:t>Any</w:t>
            </w:r>
          </w:p>
        </w:tc>
        <w:tc>
          <w:tcPr>
            <w:tcW w:w="968" w:type="dxa"/>
          </w:tcPr>
          <w:p w14:paraId="35B5A07B" w14:textId="77777777" w:rsidR="00E11AAE" w:rsidRPr="00E11AAE" w:rsidRDefault="00E11AAE" w:rsidP="00E11AAE">
            <w:pPr>
              <w:rPr>
                <w:szCs w:val="24"/>
              </w:rPr>
            </w:pPr>
            <w:r w:rsidRPr="00E11AAE">
              <w:rPr>
                <w:szCs w:val="24"/>
              </w:rPr>
              <w:t>Y</w:t>
            </w:r>
          </w:p>
        </w:tc>
      </w:tr>
      <w:tr w:rsidR="00E11AAE" w:rsidRPr="00E11AAE" w14:paraId="157995DC" w14:textId="77777777" w:rsidTr="00A13209">
        <w:tc>
          <w:tcPr>
            <w:tcW w:w="1956" w:type="dxa"/>
          </w:tcPr>
          <w:p w14:paraId="39B57336" w14:textId="77777777" w:rsidR="00E11AAE" w:rsidRPr="00E11AAE" w:rsidRDefault="00E11AAE" w:rsidP="00E11AAE">
            <w:pPr>
              <w:rPr>
                <w:szCs w:val="24"/>
              </w:rPr>
            </w:pPr>
            <w:r w:rsidRPr="00E11AAE">
              <w:rPr>
                <w:szCs w:val="24"/>
              </w:rPr>
              <w:t>Children’s Kindle</w:t>
            </w:r>
          </w:p>
        </w:tc>
        <w:tc>
          <w:tcPr>
            <w:tcW w:w="919" w:type="dxa"/>
          </w:tcPr>
          <w:p w14:paraId="0111A940" w14:textId="77777777" w:rsidR="00E11AAE" w:rsidRPr="00E11AAE" w:rsidRDefault="00E11AAE" w:rsidP="00E11AAE">
            <w:pPr>
              <w:rPr>
                <w:szCs w:val="24"/>
              </w:rPr>
            </w:pPr>
            <w:r w:rsidRPr="00E11AAE">
              <w:rPr>
                <w:szCs w:val="24"/>
              </w:rPr>
              <w:t>Y</w:t>
            </w:r>
          </w:p>
        </w:tc>
        <w:tc>
          <w:tcPr>
            <w:tcW w:w="1162" w:type="dxa"/>
          </w:tcPr>
          <w:p w14:paraId="1D96AC6E" w14:textId="77777777" w:rsidR="00E11AAE" w:rsidRPr="00E11AAE" w:rsidRDefault="00E11AAE" w:rsidP="00E11AAE">
            <w:pPr>
              <w:rPr>
                <w:szCs w:val="24"/>
              </w:rPr>
            </w:pPr>
            <w:r w:rsidRPr="00E11AAE">
              <w:rPr>
                <w:szCs w:val="24"/>
              </w:rPr>
              <w:t>N</w:t>
            </w:r>
          </w:p>
        </w:tc>
        <w:tc>
          <w:tcPr>
            <w:tcW w:w="1088" w:type="dxa"/>
          </w:tcPr>
          <w:p w14:paraId="3861C9EF" w14:textId="77777777" w:rsidR="00E11AAE" w:rsidRPr="00E11AAE" w:rsidRDefault="00E11AAE" w:rsidP="00E11AAE">
            <w:pPr>
              <w:rPr>
                <w:szCs w:val="24"/>
              </w:rPr>
            </w:pPr>
            <w:r w:rsidRPr="00E11AAE">
              <w:rPr>
                <w:szCs w:val="24"/>
              </w:rPr>
              <w:t>N</w:t>
            </w:r>
          </w:p>
        </w:tc>
        <w:tc>
          <w:tcPr>
            <w:tcW w:w="1097" w:type="dxa"/>
          </w:tcPr>
          <w:p w14:paraId="1A8CB03A" w14:textId="77777777" w:rsidR="00E11AAE" w:rsidRPr="00E11AAE" w:rsidRDefault="00E11AAE" w:rsidP="00E11AAE">
            <w:pPr>
              <w:rPr>
                <w:szCs w:val="24"/>
              </w:rPr>
            </w:pPr>
            <w:r w:rsidRPr="00E11AAE">
              <w:rPr>
                <w:szCs w:val="24"/>
              </w:rPr>
              <w:t>N</w:t>
            </w:r>
          </w:p>
        </w:tc>
        <w:tc>
          <w:tcPr>
            <w:tcW w:w="968" w:type="dxa"/>
          </w:tcPr>
          <w:p w14:paraId="22516D80"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tc>
        <w:tc>
          <w:tcPr>
            <w:tcW w:w="968" w:type="dxa"/>
          </w:tcPr>
          <w:p w14:paraId="28E28578" w14:textId="77777777" w:rsidR="00E11AAE" w:rsidRPr="00E11AAE" w:rsidRDefault="00E11AAE" w:rsidP="00E11AAE">
            <w:pPr>
              <w:rPr>
                <w:szCs w:val="24"/>
              </w:rPr>
            </w:pPr>
            <w:r w:rsidRPr="00E11AAE">
              <w:rPr>
                <w:szCs w:val="24"/>
              </w:rPr>
              <w:t>Any</w:t>
            </w:r>
          </w:p>
        </w:tc>
        <w:tc>
          <w:tcPr>
            <w:tcW w:w="968" w:type="dxa"/>
          </w:tcPr>
          <w:p w14:paraId="15270864" w14:textId="77777777" w:rsidR="00E11AAE" w:rsidRPr="00E11AAE" w:rsidRDefault="00E11AAE" w:rsidP="00E11AAE">
            <w:pPr>
              <w:rPr>
                <w:szCs w:val="24"/>
              </w:rPr>
            </w:pPr>
            <w:r w:rsidRPr="00E11AAE">
              <w:rPr>
                <w:szCs w:val="24"/>
              </w:rPr>
              <w:t>N</w:t>
            </w:r>
          </w:p>
        </w:tc>
      </w:tr>
      <w:tr w:rsidR="00E11AAE" w:rsidRPr="00E11AAE" w14:paraId="4AC97AD5" w14:textId="77777777" w:rsidTr="00A13209">
        <w:tc>
          <w:tcPr>
            <w:tcW w:w="1956" w:type="dxa"/>
          </w:tcPr>
          <w:p w14:paraId="7476CEDE" w14:textId="77777777" w:rsidR="00E11AAE" w:rsidRPr="00E11AAE" w:rsidRDefault="00E11AAE" w:rsidP="00E11AAE">
            <w:pPr>
              <w:rPr>
                <w:szCs w:val="24"/>
              </w:rPr>
            </w:pPr>
            <w:r w:rsidRPr="00E11AAE">
              <w:rPr>
                <w:szCs w:val="24"/>
              </w:rPr>
              <w:t>USB SD Card Reader</w:t>
            </w:r>
          </w:p>
        </w:tc>
        <w:tc>
          <w:tcPr>
            <w:tcW w:w="919" w:type="dxa"/>
          </w:tcPr>
          <w:p w14:paraId="0CEB1276" w14:textId="77777777" w:rsidR="00E11AAE" w:rsidRPr="00E11AAE" w:rsidRDefault="00E11AAE" w:rsidP="00E11AAE">
            <w:pPr>
              <w:rPr>
                <w:szCs w:val="24"/>
              </w:rPr>
            </w:pPr>
            <w:r w:rsidRPr="00E11AAE">
              <w:rPr>
                <w:szCs w:val="24"/>
              </w:rPr>
              <w:t>Y</w:t>
            </w:r>
          </w:p>
        </w:tc>
        <w:tc>
          <w:tcPr>
            <w:tcW w:w="1162" w:type="dxa"/>
          </w:tcPr>
          <w:p w14:paraId="312FFD6E" w14:textId="77777777" w:rsidR="00E11AAE" w:rsidRPr="00E11AAE" w:rsidRDefault="00E11AAE" w:rsidP="00E11AAE">
            <w:pPr>
              <w:rPr>
                <w:szCs w:val="24"/>
              </w:rPr>
            </w:pPr>
            <w:r w:rsidRPr="00E11AAE">
              <w:rPr>
                <w:szCs w:val="24"/>
              </w:rPr>
              <w:t>N</w:t>
            </w:r>
          </w:p>
        </w:tc>
        <w:tc>
          <w:tcPr>
            <w:tcW w:w="1088" w:type="dxa"/>
          </w:tcPr>
          <w:p w14:paraId="191A2028" w14:textId="77777777" w:rsidR="00E11AAE" w:rsidRPr="00E11AAE" w:rsidRDefault="00E11AAE" w:rsidP="00E11AAE">
            <w:pPr>
              <w:rPr>
                <w:szCs w:val="24"/>
              </w:rPr>
            </w:pPr>
            <w:r w:rsidRPr="00E11AAE">
              <w:rPr>
                <w:szCs w:val="24"/>
              </w:rPr>
              <w:t>N</w:t>
            </w:r>
          </w:p>
        </w:tc>
        <w:tc>
          <w:tcPr>
            <w:tcW w:w="1097" w:type="dxa"/>
          </w:tcPr>
          <w:p w14:paraId="1A50650B" w14:textId="77777777" w:rsidR="00E11AAE" w:rsidRPr="00E11AAE" w:rsidRDefault="00E11AAE" w:rsidP="00E11AAE">
            <w:pPr>
              <w:rPr>
                <w:szCs w:val="24"/>
              </w:rPr>
            </w:pPr>
            <w:r w:rsidRPr="00E11AAE">
              <w:rPr>
                <w:szCs w:val="24"/>
              </w:rPr>
              <w:t>N</w:t>
            </w:r>
          </w:p>
        </w:tc>
        <w:tc>
          <w:tcPr>
            <w:tcW w:w="968" w:type="dxa"/>
          </w:tcPr>
          <w:p w14:paraId="1941078D"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p w14:paraId="6ECB7AAC" w14:textId="77777777" w:rsidR="00E11AAE" w:rsidRPr="00E11AAE" w:rsidRDefault="00E11AAE" w:rsidP="00E11AAE">
            <w:pPr>
              <w:rPr>
                <w:szCs w:val="24"/>
              </w:rPr>
            </w:pPr>
          </w:p>
        </w:tc>
        <w:tc>
          <w:tcPr>
            <w:tcW w:w="968" w:type="dxa"/>
          </w:tcPr>
          <w:p w14:paraId="0F2DF925" w14:textId="77777777" w:rsidR="00E11AAE" w:rsidRPr="00E11AAE" w:rsidRDefault="00E11AAE" w:rsidP="00E11AAE">
            <w:pPr>
              <w:rPr>
                <w:szCs w:val="24"/>
              </w:rPr>
            </w:pPr>
            <w:r w:rsidRPr="00E11AAE">
              <w:rPr>
                <w:szCs w:val="24"/>
              </w:rPr>
              <w:t>Any</w:t>
            </w:r>
          </w:p>
        </w:tc>
        <w:tc>
          <w:tcPr>
            <w:tcW w:w="968" w:type="dxa"/>
          </w:tcPr>
          <w:p w14:paraId="71BBC034" w14:textId="77777777" w:rsidR="00E11AAE" w:rsidRPr="00E11AAE" w:rsidRDefault="00E11AAE" w:rsidP="00E11AAE">
            <w:pPr>
              <w:rPr>
                <w:szCs w:val="24"/>
              </w:rPr>
            </w:pPr>
            <w:r w:rsidRPr="00E11AAE">
              <w:rPr>
                <w:szCs w:val="24"/>
              </w:rPr>
              <w:t>N</w:t>
            </w:r>
          </w:p>
        </w:tc>
      </w:tr>
      <w:tr w:rsidR="00E11AAE" w:rsidRPr="00E11AAE" w14:paraId="291BCB9C" w14:textId="77777777" w:rsidTr="00A13209">
        <w:tc>
          <w:tcPr>
            <w:tcW w:w="1956" w:type="dxa"/>
          </w:tcPr>
          <w:p w14:paraId="2E7A259B" w14:textId="77777777" w:rsidR="00E11AAE" w:rsidRPr="00E11AAE" w:rsidRDefault="00E11AAE" w:rsidP="00E11AAE">
            <w:pPr>
              <w:rPr>
                <w:szCs w:val="24"/>
              </w:rPr>
            </w:pPr>
            <w:r w:rsidRPr="00E11AAE">
              <w:rPr>
                <w:szCs w:val="24"/>
              </w:rPr>
              <w:t>CD/DVD Reader/Writer</w:t>
            </w:r>
          </w:p>
        </w:tc>
        <w:tc>
          <w:tcPr>
            <w:tcW w:w="919" w:type="dxa"/>
          </w:tcPr>
          <w:p w14:paraId="1F017830" w14:textId="77777777" w:rsidR="00E11AAE" w:rsidRPr="00E11AAE" w:rsidRDefault="00E11AAE" w:rsidP="00E11AAE">
            <w:pPr>
              <w:rPr>
                <w:szCs w:val="24"/>
              </w:rPr>
            </w:pPr>
            <w:r w:rsidRPr="00E11AAE">
              <w:rPr>
                <w:szCs w:val="24"/>
              </w:rPr>
              <w:t>Y</w:t>
            </w:r>
          </w:p>
        </w:tc>
        <w:tc>
          <w:tcPr>
            <w:tcW w:w="1162" w:type="dxa"/>
          </w:tcPr>
          <w:p w14:paraId="166C8ADA" w14:textId="77777777" w:rsidR="00E11AAE" w:rsidRPr="00E11AAE" w:rsidRDefault="00E11AAE" w:rsidP="00E11AAE">
            <w:pPr>
              <w:rPr>
                <w:szCs w:val="24"/>
              </w:rPr>
            </w:pPr>
            <w:r w:rsidRPr="00E11AAE">
              <w:rPr>
                <w:szCs w:val="24"/>
              </w:rPr>
              <w:t>N</w:t>
            </w:r>
          </w:p>
        </w:tc>
        <w:tc>
          <w:tcPr>
            <w:tcW w:w="1088" w:type="dxa"/>
          </w:tcPr>
          <w:p w14:paraId="5D1796A0" w14:textId="77777777" w:rsidR="00E11AAE" w:rsidRPr="00E11AAE" w:rsidRDefault="00E11AAE" w:rsidP="00E11AAE">
            <w:pPr>
              <w:rPr>
                <w:szCs w:val="24"/>
              </w:rPr>
            </w:pPr>
            <w:r w:rsidRPr="00E11AAE">
              <w:rPr>
                <w:szCs w:val="24"/>
              </w:rPr>
              <w:t>N</w:t>
            </w:r>
          </w:p>
        </w:tc>
        <w:tc>
          <w:tcPr>
            <w:tcW w:w="1097" w:type="dxa"/>
          </w:tcPr>
          <w:p w14:paraId="6CFA5243" w14:textId="77777777" w:rsidR="00E11AAE" w:rsidRPr="00E11AAE" w:rsidRDefault="00E11AAE" w:rsidP="00E11AAE">
            <w:pPr>
              <w:rPr>
                <w:szCs w:val="24"/>
              </w:rPr>
            </w:pPr>
            <w:r w:rsidRPr="00E11AAE">
              <w:rPr>
                <w:szCs w:val="24"/>
              </w:rPr>
              <w:t>N</w:t>
            </w:r>
          </w:p>
        </w:tc>
        <w:tc>
          <w:tcPr>
            <w:tcW w:w="968" w:type="dxa"/>
          </w:tcPr>
          <w:p w14:paraId="5A32C1E2"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tc>
        <w:tc>
          <w:tcPr>
            <w:tcW w:w="968" w:type="dxa"/>
          </w:tcPr>
          <w:p w14:paraId="6844EA85" w14:textId="77777777" w:rsidR="00E11AAE" w:rsidRPr="00E11AAE" w:rsidRDefault="00E11AAE" w:rsidP="00E11AAE">
            <w:pPr>
              <w:rPr>
                <w:szCs w:val="24"/>
              </w:rPr>
            </w:pPr>
            <w:r w:rsidRPr="00E11AAE">
              <w:rPr>
                <w:szCs w:val="24"/>
              </w:rPr>
              <w:t>Any</w:t>
            </w:r>
          </w:p>
        </w:tc>
        <w:tc>
          <w:tcPr>
            <w:tcW w:w="968" w:type="dxa"/>
          </w:tcPr>
          <w:p w14:paraId="36E5CDFA" w14:textId="77777777" w:rsidR="00E11AAE" w:rsidRPr="00E11AAE" w:rsidRDefault="00E11AAE" w:rsidP="00E11AAE">
            <w:pPr>
              <w:rPr>
                <w:szCs w:val="24"/>
              </w:rPr>
            </w:pPr>
            <w:r w:rsidRPr="00E11AAE">
              <w:rPr>
                <w:szCs w:val="24"/>
              </w:rPr>
              <w:t>N</w:t>
            </w:r>
          </w:p>
        </w:tc>
      </w:tr>
      <w:tr w:rsidR="00E11AAE" w:rsidRPr="00E11AAE" w14:paraId="6EC1E88E" w14:textId="77777777" w:rsidTr="00A13209">
        <w:tc>
          <w:tcPr>
            <w:tcW w:w="1956" w:type="dxa"/>
          </w:tcPr>
          <w:p w14:paraId="2A5EE6B5" w14:textId="77777777" w:rsidR="00E11AAE" w:rsidRPr="00E11AAE" w:rsidRDefault="00E11AAE" w:rsidP="00E11AAE">
            <w:pPr>
              <w:rPr>
                <w:szCs w:val="24"/>
              </w:rPr>
            </w:pPr>
            <w:r w:rsidRPr="00E11AAE">
              <w:rPr>
                <w:szCs w:val="24"/>
              </w:rPr>
              <w:t>DVD Writer, LG</w:t>
            </w:r>
          </w:p>
        </w:tc>
        <w:tc>
          <w:tcPr>
            <w:tcW w:w="919" w:type="dxa"/>
          </w:tcPr>
          <w:p w14:paraId="15C568BA" w14:textId="77777777" w:rsidR="00E11AAE" w:rsidRPr="00E11AAE" w:rsidRDefault="00E11AAE" w:rsidP="00E11AAE">
            <w:pPr>
              <w:rPr>
                <w:szCs w:val="24"/>
              </w:rPr>
            </w:pPr>
            <w:r w:rsidRPr="00E11AAE">
              <w:rPr>
                <w:szCs w:val="24"/>
              </w:rPr>
              <w:t>Y</w:t>
            </w:r>
          </w:p>
        </w:tc>
        <w:tc>
          <w:tcPr>
            <w:tcW w:w="1162" w:type="dxa"/>
          </w:tcPr>
          <w:p w14:paraId="514F592C" w14:textId="77777777" w:rsidR="00E11AAE" w:rsidRPr="00E11AAE" w:rsidRDefault="00E11AAE" w:rsidP="00E11AAE">
            <w:pPr>
              <w:rPr>
                <w:szCs w:val="24"/>
              </w:rPr>
            </w:pPr>
            <w:r w:rsidRPr="00E11AAE">
              <w:rPr>
                <w:szCs w:val="24"/>
              </w:rPr>
              <w:t>N</w:t>
            </w:r>
          </w:p>
        </w:tc>
        <w:tc>
          <w:tcPr>
            <w:tcW w:w="1088" w:type="dxa"/>
          </w:tcPr>
          <w:p w14:paraId="6C1CD043" w14:textId="77777777" w:rsidR="00E11AAE" w:rsidRPr="00E11AAE" w:rsidRDefault="00E11AAE" w:rsidP="00E11AAE">
            <w:pPr>
              <w:rPr>
                <w:szCs w:val="24"/>
              </w:rPr>
            </w:pPr>
            <w:r w:rsidRPr="00E11AAE">
              <w:rPr>
                <w:szCs w:val="24"/>
              </w:rPr>
              <w:t>N</w:t>
            </w:r>
          </w:p>
        </w:tc>
        <w:tc>
          <w:tcPr>
            <w:tcW w:w="1097" w:type="dxa"/>
          </w:tcPr>
          <w:p w14:paraId="286E8E08" w14:textId="77777777" w:rsidR="00E11AAE" w:rsidRPr="00E11AAE" w:rsidRDefault="00E11AAE" w:rsidP="00E11AAE">
            <w:pPr>
              <w:rPr>
                <w:szCs w:val="24"/>
              </w:rPr>
            </w:pPr>
            <w:r w:rsidRPr="00E11AAE">
              <w:rPr>
                <w:szCs w:val="24"/>
              </w:rPr>
              <w:t>N</w:t>
            </w:r>
          </w:p>
        </w:tc>
        <w:tc>
          <w:tcPr>
            <w:tcW w:w="968" w:type="dxa"/>
          </w:tcPr>
          <w:p w14:paraId="344B8DC4"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tc>
        <w:tc>
          <w:tcPr>
            <w:tcW w:w="968" w:type="dxa"/>
          </w:tcPr>
          <w:p w14:paraId="518A6F45" w14:textId="77777777" w:rsidR="00E11AAE" w:rsidRPr="00E11AAE" w:rsidRDefault="00E11AAE" w:rsidP="00E11AAE">
            <w:pPr>
              <w:rPr>
                <w:szCs w:val="24"/>
              </w:rPr>
            </w:pPr>
            <w:r w:rsidRPr="00E11AAE">
              <w:rPr>
                <w:szCs w:val="24"/>
              </w:rPr>
              <w:t>Any</w:t>
            </w:r>
          </w:p>
        </w:tc>
        <w:tc>
          <w:tcPr>
            <w:tcW w:w="968" w:type="dxa"/>
          </w:tcPr>
          <w:p w14:paraId="46DB8674" w14:textId="77777777" w:rsidR="00E11AAE" w:rsidRPr="00E11AAE" w:rsidRDefault="00E11AAE" w:rsidP="00E11AAE">
            <w:pPr>
              <w:rPr>
                <w:szCs w:val="24"/>
              </w:rPr>
            </w:pPr>
            <w:r w:rsidRPr="00E11AAE">
              <w:rPr>
                <w:szCs w:val="24"/>
              </w:rPr>
              <w:t>N</w:t>
            </w:r>
          </w:p>
        </w:tc>
      </w:tr>
      <w:tr w:rsidR="00E11AAE" w:rsidRPr="00E11AAE" w14:paraId="74833320" w14:textId="77777777" w:rsidTr="00A13209">
        <w:tc>
          <w:tcPr>
            <w:tcW w:w="1956" w:type="dxa"/>
          </w:tcPr>
          <w:p w14:paraId="20037651" w14:textId="77777777" w:rsidR="00E11AAE" w:rsidRPr="00E11AAE" w:rsidRDefault="00E11AAE" w:rsidP="00E11AAE">
            <w:pPr>
              <w:rPr>
                <w:szCs w:val="24"/>
              </w:rPr>
            </w:pPr>
            <w:r w:rsidRPr="00E11AAE">
              <w:rPr>
                <w:szCs w:val="24"/>
              </w:rPr>
              <w:t>Book Player, IA Library for the Blind</w:t>
            </w:r>
          </w:p>
        </w:tc>
        <w:tc>
          <w:tcPr>
            <w:tcW w:w="919" w:type="dxa"/>
          </w:tcPr>
          <w:p w14:paraId="3FDEB61A" w14:textId="77777777" w:rsidR="00E11AAE" w:rsidRPr="00E11AAE" w:rsidRDefault="00E11AAE" w:rsidP="00E11AAE">
            <w:pPr>
              <w:rPr>
                <w:szCs w:val="24"/>
              </w:rPr>
            </w:pPr>
            <w:r w:rsidRPr="00E11AAE">
              <w:rPr>
                <w:szCs w:val="24"/>
              </w:rPr>
              <w:t>Y</w:t>
            </w:r>
          </w:p>
        </w:tc>
        <w:tc>
          <w:tcPr>
            <w:tcW w:w="1162" w:type="dxa"/>
          </w:tcPr>
          <w:p w14:paraId="5DFCD185" w14:textId="77777777" w:rsidR="00E11AAE" w:rsidRPr="00E11AAE" w:rsidRDefault="00E11AAE" w:rsidP="00E11AAE">
            <w:pPr>
              <w:rPr>
                <w:szCs w:val="24"/>
              </w:rPr>
            </w:pPr>
            <w:r w:rsidRPr="00E11AAE">
              <w:rPr>
                <w:szCs w:val="24"/>
              </w:rPr>
              <w:t>N</w:t>
            </w:r>
          </w:p>
        </w:tc>
        <w:tc>
          <w:tcPr>
            <w:tcW w:w="1088" w:type="dxa"/>
          </w:tcPr>
          <w:p w14:paraId="46FEBF7F" w14:textId="77777777" w:rsidR="00E11AAE" w:rsidRPr="00E11AAE" w:rsidRDefault="00E11AAE" w:rsidP="00E11AAE">
            <w:pPr>
              <w:rPr>
                <w:szCs w:val="24"/>
              </w:rPr>
            </w:pPr>
            <w:r w:rsidRPr="00E11AAE">
              <w:rPr>
                <w:szCs w:val="24"/>
              </w:rPr>
              <w:t>N</w:t>
            </w:r>
          </w:p>
        </w:tc>
        <w:tc>
          <w:tcPr>
            <w:tcW w:w="1097" w:type="dxa"/>
          </w:tcPr>
          <w:p w14:paraId="36053F5B" w14:textId="77777777" w:rsidR="00E11AAE" w:rsidRPr="00E11AAE" w:rsidRDefault="00E11AAE" w:rsidP="00E11AAE">
            <w:pPr>
              <w:rPr>
                <w:szCs w:val="24"/>
              </w:rPr>
            </w:pPr>
            <w:r w:rsidRPr="00E11AAE">
              <w:rPr>
                <w:szCs w:val="24"/>
              </w:rPr>
              <w:t>N</w:t>
            </w:r>
          </w:p>
        </w:tc>
        <w:tc>
          <w:tcPr>
            <w:tcW w:w="968" w:type="dxa"/>
          </w:tcPr>
          <w:p w14:paraId="025C6632" w14:textId="77777777" w:rsidR="00E11AAE" w:rsidRPr="00E11AAE" w:rsidRDefault="00E11AAE" w:rsidP="00E11AAE">
            <w:pPr>
              <w:rPr>
                <w:szCs w:val="24"/>
              </w:rPr>
            </w:pPr>
            <w:r w:rsidRPr="00E11AAE">
              <w:rPr>
                <w:szCs w:val="24"/>
              </w:rPr>
              <w:t xml:space="preserve">4 </w:t>
            </w:r>
            <w:proofErr w:type="spellStart"/>
            <w:r w:rsidRPr="00E11AAE">
              <w:rPr>
                <w:szCs w:val="24"/>
              </w:rPr>
              <w:t>hrs</w:t>
            </w:r>
            <w:proofErr w:type="spellEnd"/>
          </w:p>
        </w:tc>
        <w:tc>
          <w:tcPr>
            <w:tcW w:w="968" w:type="dxa"/>
          </w:tcPr>
          <w:p w14:paraId="2DC9415D" w14:textId="77777777" w:rsidR="00E11AAE" w:rsidRPr="00E11AAE" w:rsidRDefault="00E11AAE" w:rsidP="00E11AAE">
            <w:pPr>
              <w:rPr>
                <w:szCs w:val="24"/>
              </w:rPr>
            </w:pPr>
            <w:r w:rsidRPr="00E11AAE">
              <w:rPr>
                <w:szCs w:val="24"/>
              </w:rPr>
              <w:t>Any</w:t>
            </w:r>
          </w:p>
        </w:tc>
        <w:tc>
          <w:tcPr>
            <w:tcW w:w="968" w:type="dxa"/>
          </w:tcPr>
          <w:p w14:paraId="1CDD6548" w14:textId="77777777" w:rsidR="00E11AAE" w:rsidRPr="00E11AAE" w:rsidRDefault="00E11AAE" w:rsidP="00E11AAE">
            <w:pPr>
              <w:rPr>
                <w:szCs w:val="24"/>
              </w:rPr>
            </w:pPr>
            <w:r w:rsidRPr="00E11AAE">
              <w:rPr>
                <w:szCs w:val="24"/>
              </w:rPr>
              <w:t>N</w:t>
            </w:r>
          </w:p>
        </w:tc>
      </w:tr>
    </w:tbl>
    <w:p w14:paraId="684D46C3" w14:textId="77777777" w:rsidR="00E11AAE" w:rsidRPr="00E11AAE" w:rsidRDefault="00E11AAE" w:rsidP="00E11AAE">
      <w:pPr>
        <w:rPr>
          <w:rFonts w:ascii="Arial" w:hAnsi="Arial" w:cs="Arial"/>
          <w:kern w:val="0"/>
          <w:sz w:val="24"/>
          <w:szCs w:val="24"/>
          <w14:ligatures w14:val="none"/>
        </w:rPr>
      </w:pPr>
    </w:p>
    <w:bookmarkEnd w:id="0"/>
    <w:p w14:paraId="47E4AED2" w14:textId="77777777" w:rsidR="004005CB" w:rsidRDefault="004005CB"/>
    <w:sectPr w:rsidR="00400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5C21"/>
    <w:multiLevelType w:val="hybridMultilevel"/>
    <w:tmpl w:val="4D84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05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AE"/>
    <w:rsid w:val="004005CB"/>
    <w:rsid w:val="00E1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F3B"/>
  <w15:chartTrackingRefBased/>
  <w15:docId w15:val="{B0349F24-FFC6-4CE5-84F7-B1E7372F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AAE"/>
    <w:pPr>
      <w:spacing w:after="0" w:line="240" w:lineRule="auto"/>
    </w:pPr>
    <w:rPr>
      <w:rFonts w:ascii="Arial" w:hAnsi="Arial" w:cs="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1</cp:revision>
  <dcterms:created xsi:type="dcterms:W3CDTF">2023-12-28T21:51:00Z</dcterms:created>
  <dcterms:modified xsi:type="dcterms:W3CDTF">2023-12-28T21:54:00Z</dcterms:modified>
</cp:coreProperties>
</file>